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66A50" w14:textId="77777777" w:rsidR="00F30927" w:rsidRPr="00FD7A3A" w:rsidRDefault="00F30927" w:rsidP="00F30927">
      <w:pPr>
        <w:rPr>
          <w:b/>
          <w:sz w:val="28"/>
          <w:szCs w:val="28"/>
        </w:rPr>
      </w:pPr>
      <w:r>
        <w:rPr>
          <w:noProof/>
          <w:lang w:eastAsia="en-GB"/>
        </w:rPr>
        <w:drawing>
          <wp:anchor distT="0" distB="0" distL="114300" distR="114300" simplePos="0" relativeHeight="251659264" behindDoc="1" locked="0" layoutInCell="1" allowOverlap="1" wp14:anchorId="0FFCD48F" wp14:editId="71732114">
            <wp:simplePos x="0" y="0"/>
            <wp:positionH relativeFrom="margin">
              <wp:align>left</wp:align>
            </wp:positionH>
            <wp:positionV relativeFrom="page">
              <wp:align>top</wp:align>
            </wp:positionV>
            <wp:extent cx="7559040" cy="10692130"/>
            <wp:effectExtent l="0" t="0" r="3810" b="0"/>
            <wp:wrapNone/>
            <wp:docPr id="2" name="Picture 2" descr="LH Background 150 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LH Background 150 V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FD7A3A">
        <w:rPr>
          <w:b/>
          <w:sz w:val="28"/>
          <w:szCs w:val="28"/>
        </w:rPr>
        <w:t xml:space="preserve">Plymouth City Council </w:t>
      </w:r>
    </w:p>
    <w:p w14:paraId="28B96292" w14:textId="77777777" w:rsidR="00F30927" w:rsidRDefault="00F30927" w:rsidP="00F30927"/>
    <w:p w14:paraId="6B0736E8" w14:textId="5CF338E4" w:rsidR="00F30927" w:rsidRDefault="00F30927" w:rsidP="00F30927">
      <w:pPr>
        <w:rPr>
          <w:sz w:val="28"/>
          <w:szCs w:val="28"/>
        </w:rPr>
      </w:pPr>
      <w:r>
        <w:rPr>
          <w:sz w:val="28"/>
          <w:szCs w:val="28"/>
        </w:rPr>
        <w:t>Plymouth Hoe Observation Wheel 202</w:t>
      </w:r>
      <w:r w:rsidR="008F0793">
        <w:rPr>
          <w:sz w:val="28"/>
          <w:szCs w:val="28"/>
        </w:rPr>
        <w:t>5</w:t>
      </w:r>
      <w:r>
        <w:rPr>
          <w:sz w:val="28"/>
          <w:szCs w:val="28"/>
        </w:rPr>
        <w:t xml:space="preserve"> to 202</w:t>
      </w:r>
      <w:r w:rsidR="008F0793">
        <w:rPr>
          <w:sz w:val="28"/>
          <w:szCs w:val="28"/>
        </w:rPr>
        <w:t>8</w:t>
      </w:r>
    </w:p>
    <w:p w14:paraId="0ED24125" w14:textId="77777777" w:rsidR="00BB10F4" w:rsidRDefault="00F30927" w:rsidP="00E87510">
      <w:r w:rsidRPr="00F30927">
        <w:rPr>
          <w:sz w:val="28"/>
          <w:szCs w:val="28"/>
        </w:rPr>
        <w:t>Tenderer Information</w:t>
      </w:r>
    </w:p>
    <w:p w14:paraId="3319DA6B" w14:textId="77777777" w:rsidR="00F30927" w:rsidRDefault="00F30927"/>
    <w:tbl>
      <w:tblPr>
        <w:tblpPr w:leftFromText="180" w:rightFromText="180" w:vertAnchor="text" w:horzAnchor="margin" w:tblpXSpec="center" w:tblpY="15"/>
        <w:tblOverlap w:val="never"/>
        <w:tblW w:w="1000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317"/>
        <w:gridCol w:w="5624"/>
        <w:gridCol w:w="3064"/>
      </w:tblGrid>
      <w:tr w:rsidR="00F30927" w14:paraId="0E38DB24" w14:textId="77777777" w:rsidTr="00F30927">
        <w:tc>
          <w:tcPr>
            <w:tcW w:w="1317" w:type="dxa"/>
            <w:tcBorders>
              <w:top w:val="single" w:sz="4" w:space="0" w:color="000000"/>
              <w:left w:val="single" w:sz="4" w:space="0" w:color="000000"/>
              <w:bottom w:val="single" w:sz="6" w:space="0" w:color="000000"/>
              <w:right w:val="single" w:sz="6" w:space="0" w:color="000000"/>
            </w:tcBorders>
            <w:shd w:val="clear" w:color="auto" w:fill="00B050"/>
            <w:hideMark/>
          </w:tcPr>
          <w:p w14:paraId="01DD1AA2" w14:textId="77777777" w:rsidR="00F30927" w:rsidRDefault="00F30927" w:rsidP="00F30927">
            <w:pPr>
              <w:pStyle w:val="Normal1"/>
              <w:spacing w:before="100"/>
              <w:rPr>
                <w:rFonts w:ascii="Gill Sans MT" w:hAnsi="Gill Sans MT"/>
                <w:b/>
              </w:rPr>
            </w:pPr>
            <w:r>
              <w:rPr>
                <w:rFonts w:ascii="Gill Sans MT" w:eastAsia="Arial" w:hAnsi="Gill Sans MT" w:cs="Arial"/>
                <w:b/>
              </w:rPr>
              <w:t>1</w:t>
            </w:r>
          </w:p>
        </w:tc>
        <w:tc>
          <w:tcPr>
            <w:tcW w:w="8688" w:type="dxa"/>
            <w:gridSpan w:val="2"/>
            <w:tcBorders>
              <w:top w:val="single" w:sz="4" w:space="0" w:color="000000"/>
              <w:left w:val="single" w:sz="6" w:space="0" w:color="000000"/>
              <w:bottom w:val="single" w:sz="6" w:space="0" w:color="000000"/>
              <w:right w:val="single" w:sz="4" w:space="0" w:color="000000"/>
            </w:tcBorders>
            <w:shd w:val="clear" w:color="auto" w:fill="00B050"/>
            <w:hideMark/>
          </w:tcPr>
          <w:p w14:paraId="1A537193" w14:textId="77777777" w:rsidR="00F30927" w:rsidRPr="00F941A4" w:rsidRDefault="00F30927" w:rsidP="00F30927">
            <w:pPr>
              <w:pStyle w:val="Normal1"/>
              <w:spacing w:before="100"/>
              <w:rPr>
                <w:rFonts w:ascii="Gill Sans MT" w:eastAsia="Arial" w:hAnsi="Gill Sans MT" w:cs="Arial"/>
                <w:b/>
              </w:rPr>
            </w:pPr>
            <w:r>
              <w:rPr>
                <w:rFonts w:ascii="Gill Sans MT" w:eastAsia="Arial" w:hAnsi="Gill Sans MT" w:cs="Arial"/>
                <w:b/>
              </w:rPr>
              <w:t>Tenderer</w:t>
            </w:r>
            <w:r w:rsidRPr="00604B37">
              <w:rPr>
                <w:rFonts w:ascii="Gill Sans MT" w:eastAsia="Arial" w:hAnsi="Gill Sans MT" w:cs="Arial"/>
                <w:b/>
              </w:rPr>
              <w:t xml:space="preserve"> information</w:t>
            </w:r>
          </w:p>
        </w:tc>
      </w:tr>
      <w:tr w:rsidR="00F30927" w14:paraId="35B76879" w14:textId="77777777" w:rsidTr="00F30927">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363BAA2D" w14:textId="77777777" w:rsidR="00F30927" w:rsidRDefault="00F30927" w:rsidP="00F30927">
            <w:pPr>
              <w:pStyle w:val="Normal1"/>
              <w:spacing w:before="100"/>
              <w:jc w:val="both"/>
              <w:rPr>
                <w:rFonts w:ascii="Gill Sans MT" w:hAnsi="Gill Sans MT"/>
              </w:rPr>
            </w:pPr>
            <w:r>
              <w:rPr>
                <w:rFonts w:ascii="Gill Sans MT" w:eastAsia="Arial" w:hAnsi="Gill Sans MT" w:cs="Arial"/>
              </w:rPr>
              <w:t>Question number</w:t>
            </w:r>
          </w:p>
        </w:tc>
        <w:tc>
          <w:tcPr>
            <w:tcW w:w="5624" w:type="dxa"/>
            <w:tcBorders>
              <w:top w:val="single" w:sz="6" w:space="0" w:color="000000"/>
              <w:left w:val="single" w:sz="6" w:space="0" w:color="000000"/>
              <w:bottom w:val="single" w:sz="6" w:space="0" w:color="000000"/>
              <w:right w:val="single" w:sz="6" w:space="0" w:color="000000"/>
            </w:tcBorders>
            <w:shd w:val="clear" w:color="auto" w:fill="D9D9D9"/>
            <w:hideMark/>
          </w:tcPr>
          <w:p w14:paraId="29FC5FBC" w14:textId="77777777" w:rsidR="00F30927" w:rsidRDefault="00F30927" w:rsidP="00F30927">
            <w:pPr>
              <w:pStyle w:val="Normal1"/>
              <w:spacing w:before="100"/>
              <w:jc w:val="both"/>
              <w:rPr>
                <w:rFonts w:ascii="Gill Sans MT" w:hAnsi="Gill Sans MT"/>
              </w:rPr>
            </w:pPr>
            <w:r>
              <w:rPr>
                <w:rFonts w:ascii="Gill Sans MT" w:eastAsia="Arial" w:hAnsi="Gill Sans MT" w:cs="Arial"/>
              </w:rPr>
              <w:t>Question</w:t>
            </w:r>
          </w:p>
        </w:tc>
        <w:tc>
          <w:tcPr>
            <w:tcW w:w="3064" w:type="dxa"/>
            <w:tcBorders>
              <w:top w:val="single" w:sz="6" w:space="0" w:color="000000"/>
              <w:left w:val="single" w:sz="6" w:space="0" w:color="000000"/>
              <w:bottom w:val="single" w:sz="6" w:space="0" w:color="000000"/>
              <w:right w:val="single" w:sz="4" w:space="0" w:color="000000"/>
            </w:tcBorders>
            <w:shd w:val="clear" w:color="auto" w:fill="D9D9D9"/>
            <w:hideMark/>
          </w:tcPr>
          <w:p w14:paraId="51F16B8A" w14:textId="77777777" w:rsidR="00F30927" w:rsidRDefault="00F30927" w:rsidP="00F30927">
            <w:pPr>
              <w:pStyle w:val="Normal1"/>
              <w:spacing w:before="100"/>
              <w:jc w:val="both"/>
              <w:rPr>
                <w:rFonts w:ascii="Gill Sans MT" w:hAnsi="Gill Sans MT"/>
              </w:rPr>
            </w:pPr>
            <w:r>
              <w:rPr>
                <w:rFonts w:ascii="Gill Sans MT" w:eastAsia="Arial" w:hAnsi="Gill Sans MT" w:cs="Arial"/>
              </w:rPr>
              <w:t>Response</w:t>
            </w:r>
          </w:p>
        </w:tc>
      </w:tr>
      <w:tr w:rsidR="00F30927" w14:paraId="7DAE625C" w14:textId="77777777" w:rsidTr="00F30927">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582FAD8B" w14:textId="77777777" w:rsidR="00F30927" w:rsidRDefault="00F30927" w:rsidP="00F30927">
            <w:pPr>
              <w:pStyle w:val="Normal1"/>
              <w:spacing w:before="100"/>
              <w:jc w:val="both"/>
              <w:rPr>
                <w:rFonts w:ascii="Gill Sans MT" w:hAnsi="Gill Sans MT"/>
              </w:rPr>
            </w:pPr>
            <w:r>
              <w:rPr>
                <w:rFonts w:ascii="Gill Sans MT" w:eastAsia="Arial" w:hAnsi="Gill Sans MT" w:cs="Arial"/>
              </w:rPr>
              <w:t>1.1(a)</w:t>
            </w:r>
          </w:p>
        </w:tc>
        <w:tc>
          <w:tcPr>
            <w:tcW w:w="5624" w:type="dxa"/>
            <w:tcBorders>
              <w:top w:val="single" w:sz="6" w:space="0" w:color="000000"/>
              <w:left w:val="single" w:sz="6" w:space="0" w:color="000000"/>
              <w:bottom w:val="single" w:sz="6" w:space="0" w:color="000000"/>
              <w:right w:val="single" w:sz="6" w:space="0" w:color="000000"/>
            </w:tcBorders>
            <w:shd w:val="clear" w:color="auto" w:fill="D9D9D9"/>
            <w:hideMark/>
          </w:tcPr>
          <w:p w14:paraId="38218131" w14:textId="77777777" w:rsidR="00F30927" w:rsidRDefault="00F30927" w:rsidP="00F30927">
            <w:pPr>
              <w:pStyle w:val="Normal1"/>
              <w:spacing w:before="100"/>
              <w:jc w:val="both"/>
              <w:rPr>
                <w:rFonts w:ascii="Gill Sans MT" w:hAnsi="Gill Sans MT"/>
              </w:rPr>
            </w:pPr>
            <w:r>
              <w:rPr>
                <w:rFonts w:ascii="Gill Sans MT" w:eastAsia="Arial" w:hAnsi="Gill Sans MT" w:cs="Arial"/>
              </w:rPr>
              <w:t>Full name of the Supplier submitting the information</w:t>
            </w:r>
          </w:p>
        </w:tc>
        <w:tc>
          <w:tcPr>
            <w:tcW w:w="3064" w:type="dxa"/>
            <w:tcBorders>
              <w:top w:val="single" w:sz="6" w:space="0" w:color="000000"/>
              <w:left w:val="single" w:sz="6" w:space="0" w:color="000000"/>
              <w:bottom w:val="single" w:sz="6" w:space="0" w:color="000000"/>
              <w:right w:val="single" w:sz="4" w:space="0" w:color="000000"/>
            </w:tcBorders>
          </w:tcPr>
          <w:p w14:paraId="78660A84" w14:textId="77777777" w:rsidR="00F30927" w:rsidRDefault="00F30927" w:rsidP="00F30927">
            <w:pPr>
              <w:pStyle w:val="Normal1"/>
              <w:spacing w:before="100"/>
              <w:jc w:val="both"/>
              <w:rPr>
                <w:rFonts w:ascii="Gill Sans MT" w:hAnsi="Gill Sans MT"/>
              </w:rPr>
            </w:pPr>
          </w:p>
        </w:tc>
      </w:tr>
      <w:tr w:rsidR="00F30927" w14:paraId="41AA4D39" w14:textId="77777777" w:rsidTr="00F30927">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26005FBB" w14:textId="77777777" w:rsidR="00F30927" w:rsidRDefault="00F30927" w:rsidP="00F30927">
            <w:pPr>
              <w:pStyle w:val="Normal1"/>
              <w:spacing w:before="100"/>
              <w:jc w:val="both"/>
              <w:rPr>
                <w:rFonts w:ascii="Gill Sans MT" w:hAnsi="Gill Sans MT"/>
              </w:rPr>
            </w:pPr>
            <w:r>
              <w:rPr>
                <w:rFonts w:ascii="Gill Sans MT" w:eastAsia="Arial" w:hAnsi="Gill Sans MT" w:cs="Arial"/>
              </w:rPr>
              <w:t>1.1(b)– (i)</w:t>
            </w:r>
          </w:p>
        </w:tc>
        <w:tc>
          <w:tcPr>
            <w:tcW w:w="5624" w:type="dxa"/>
            <w:tcBorders>
              <w:top w:val="single" w:sz="6" w:space="0" w:color="000000"/>
              <w:left w:val="single" w:sz="6" w:space="0" w:color="000000"/>
              <w:bottom w:val="single" w:sz="6" w:space="0" w:color="000000"/>
              <w:right w:val="single" w:sz="6" w:space="0" w:color="000000"/>
            </w:tcBorders>
            <w:shd w:val="clear" w:color="auto" w:fill="D9D9D9"/>
            <w:hideMark/>
          </w:tcPr>
          <w:p w14:paraId="77654998" w14:textId="77777777" w:rsidR="00F30927" w:rsidRDefault="00F30927" w:rsidP="00F30927">
            <w:pPr>
              <w:pStyle w:val="Normal1"/>
              <w:spacing w:before="100"/>
              <w:jc w:val="both"/>
              <w:rPr>
                <w:rFonts w:ascii="Gill Sans MT" w:hAnsi="Gill Sans MT"/>
              </w:rPr>
            </w:pPr>
            <w:r>
              <w:rPr>
                <w:rFonts w:ascii="Gill Sans MT" w:eastAsia="Arial" w:hAnsi="Gill Sans MT" w:cs="Arial"/>
              </w:rPr>
              <w:t>Registered office address (if applicable)</w:t>
            </w:r>
          </w:p>
        </w:tc>
        <w:tc>
          <w:tcPr>
            <w:tcW w:w="3064" w:type="dxa"/>
            <w:tcBorders>
              <w:top w:val="single" w:sz="6" w:space="0" w:color="000000"/>
              <w:left w:val="single" w:sz="6" w:space="0" w:color="000000"/>
              <w:bottom w:val="single" w:sz="6" w:space="0" w:color="000000"/>
              <w:right w:val="single" w:sz="4" w:space="0" w:color="000000"/>
            </w:tcBorders>
          </w:tcPr>
          <w:p w14:paraId="03C5430F" w14:textId="77777777" w:rsidR="00F30927" w:rsidRDefault="00F30927" w:rsidP="00F30927">
            <w:pPr>
              <w:pStyle w:val="Normal1"/>
              <w:spacing w:before="100"/>
              <w:jc w:val="both"/>
              <w:rPr>
                <w:rFonts w:ascii="Gill Sans MT" w:hAnsi="Gill Sans MT"/>
              </w:rPr>
            </w:pPr>
          </w:p>
        </w:tc>
      </w:tr>
      <w:tr w:rsidR="00F30927" w14:paraId="4FDE086C" w14:textId="77777777" w:rsidTr="00F30927">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3D615514" w14:textId="77777777" w:rsidR="00F30927" w:rsidRDefault="00F30927" w:rsidP="00F30927">
            <w:pPr>
              <w:pStyle w:val="Normal1"/>
              <w:spacing w:before="100"/>
              <w:jc w:val="both"/>
              <w:rPr>
                <w:rFonts w:ascii="Gill Sans MT" w:hAnsi="Gill Sans MT"/>
              </w:rPr>
            </w:pPr>
            <w:r>
              <w:rPr>
                <w:rFonts w:ascii="Gill Sans MT" w:eastAsia="Arial" w:hAnsi="Gill Sans MT" w:cs="Arial"/>
              </w:rPr>
              <w:t>1.1(b)–(ii)</w:t>
            </w:r>
          </w:p>
        </w:tc>
        <w:tc>
          <w:tcPr>
            <w:tcW w:w="5624" w:type="dxa"/>
            <w:tcBorders>
              <w:top w:val="single" w:sz="6" w:space="0" w:color="000000"/>
              <w:left w:val="single" w:sz="6" w:space="0" w:color="000000"/>
              <w:bottom w:val="single" w:sz="6" w:space="0" w:color="000000"/>
              <w:right w:val="single" w:sz="6" w:space="0" w:color="000000"/>
            </w:tcBorders>
            <w:shd w:val="clear" w:color="auto" w:fill="D9D9D9"/>
            <w:hideMark/>
          </w:tcPr>
          <w:p w14:paraId="5A09C425" w14:textId="77777777" w:rsidR="00F30927" w:rsidRDefault="00F30927" w:rsidP="00F30927">
            <w:pPr>
              <w:pStyle w:val="Normal1"/>
              <w:spacing w:before="100"/>
              <w:jc w:val="both"/>
              <w:rPr>
                <w:rFonts w:ascii="Gill Sans MT" w:hAnsi="Gill Sans MT"/>
              </w:rPr>
            </w:pPr>
            <w:r>
              <w:rPr>
                <w:rFonts w:ascii="Gill Sans MT" w:eastAsia="Arial" w:hAnsi="Gill Sans MT" w:cs="Arial"/>
              </w:rPr>
              <w:t>Registered website address (if applicable)</w:t>
            </w:r>
          </w:p>
        </w:tc>
        <w:tc>
          <w:tcPr>
            <w:tcW w:w="3064" w:type="dxa"/>
            <w:tcBorders>
              <w:top w:val="single" w:sz="6" w:space="0" w:color="000000"/>
              <w:left w:val="single" w:sz="6" w:space="0" w:color="000000"/>
              <w:bottom w:val="single" w:sz="6" w:space="0" w:color="000000"/>
              <w:right w:val="single" w:sz="4" w:space="0" w:color="000000"/>
            </w:tcBorders>
          </w:tcPr>
          <w:p w14:paraId="43B69E27" w14:textId="77777777" w:rsidR="00F30927" w:rsidRDefault="00F30927" w:rsidP="00F30927">
            <w:pPr>
              <w:pStyle w:val="Normal1"/>
              <w:spacing w:before="100"/>
              <w:jc w:val="both"/>
              <w:rPr>
                <w:rFonts w:ascii="Gill Sans MT" w:hAnsi="Gill Sans MT"/>
              </w:rPr>
            </w:pPr>
          </w:p>
        </w:tc>
      </w:tr>
      <w:tr w:rsidR="00F30927" w14:paraId="459F65F1" w14:textId="77777777" w:rsidTr="00F30927">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13F5F14D" w14:textId="77777777" w:rsidR="00F30927" w:rsidRDefault="00F30927" w:rsidP="00F30927">
            <w:pPr>
              <w:pStyle w:val="Normal1"/>
              <w:spacing w:before="100"/>
              <w:jc w:val="both"/>
              <w:rPr>
                <w:rFonts w:ascii="Gill Sans MT" w:hAnsi="Gill Sans MT"/>
              </w:rPr>
            </w:pPr>
            <w:r>
              <w:rPr>
                <w:rFonts w:ascii="Gill Sans MT" w:eastAsia="Arial" w:hAnsi="Gill Sans MT" w:cs="Arial"/>
              </w:rPr>
              <w:t>1.1(c)</w:t>
            </w:r>
          </w:p>
        </w:tc>
        <w:tc>
          <w:tcPr>
            <w:tcW w:w="5624" w:type="dxa"/>
            <w:tcBorders>
              <w:top w:val="single" w:sz="6" w:space="0" w:color="000000"/>
              <w:left w:val="single" w:sz="6" w:space="0" w:color="000000"/>
              <w:bottom w:val="single" w:sz="6" w:space="0" w:color="000000"/>
              <w:right w:val="single" w:sz="6" w:space="0" w:color="000000"/>
            </w:tcBorders>
            <w:shd w:val="clear" w:color="auto" w:fill="D9D9D9"/>
            <w:hideMark/>
          </w:tcPr>
          <w:p w14:paraId="5D36D72F" w14:textId="77777777" w:rsidR="00F30927" w:rsidRDefault="00F30927" w:rsidP="00F30927">
            <w:pPr>
              <w:pStyle w:val="Normal1"/>
              <w:spacing w:before="100"/>
              <w:jc w:val="both"/>
              <w:rPr>
                <w:rFonts w:ascii="Gill Sans MT" w:hAnsi="Gill Sans MT"/>
              </w:rPr>
            </w:pPr>
            <w:r>
              <w:rPr>
                <w:rFonts w:ascii="Gill Sans MT" w:eastAsia="Arial" w:hAnsi="Gill Sans MT" w:cs="Arial"/>
              </w:rPr>
              <w:t xml:space="preserve">Trading status </w:t>
            </w:r>
          </w:p>
          <w:p w14:paraId="1BEA1977" w14:textId="77777777" w:rsidR="00F30927" w:rsidRDefault="00F30927" w:rsidP="00F30927">
            <w:pPr>
              <w:pStyle w:val="Normal1"/>
              <w:numPr>
                <w:ilvl w:val="0"/>
                <w:numId w:val="2"/>
              </w:numPr>
              <w:ind w:hanging="360"/>
              <w:contextualSpacing/>
              <w:jc w:val="both"/>
              <w:rPr>
                <w:rFonts w:ascii="Gill Sans MT" w:eastAsia="Arial" w:hAnsi="Gill Sans MT" w:cs="Arial"/>
              </w:rPr>
            </w:pPr>
            <w:r>
              <w:rPr>
                <w:rFonts w:ascii="Gill Sans MT" w:eastAsia="Arial" w:hAnsi="Gill Sans MT" w:cs="Arial"/>
              </w:rPr>
              <w:t>public limited company</w:t>
            </w:r>
          </w:p>
          <w:p w14:paraId="7EDFB993" w14:textId="77777777" w:rsidR="00F30927" w:rsidRDefault="00F30927" w:rsidP="00F30927">
            <w:pPr>
              <w:pStyle w:val="Normal1"/>
              <w:numPr>
                <w:ilvl w:val="0"/>
                <w:numId w:val="2"/>
              </w:numPr>
              <w:ind w:hanging="360"/>
              <w:contextualSpacing/>
              <w:jc w:val="both"/>
              <w:rPr>
                <w:rFonts w:ascii="Gill Sans MT" w:eastAsia="Arial" w:hAnsi="Gill Sans MT" w:cs="Arial"/>
              </w:rPr>
            </w:pPr>
            <w:r>
              <w:rPr>
                <w:rFonts w:ascii="Gill Sans MT" w:eastAsia="Arial" w:hAnsi="Gill Sans MT" w:cs="Arial"/>
              </w:rPr>
              <w:t xml:space="preserve">limited company </w:t>
            </w:r>
          </w:p>
          <w:p w14:paraId="67DF4A50" w14:textId="77777777" w:rsidR="00F30927" w:rsidRDefault="00F30927" w:rsidP="00F30927">
            <w:pPr>
              <w:pStyle w:val="Normal1"/>
              <w:numPr>
                <w:ilvl w:val="0"/>
                <w:numId w:val="2"/>
              </w:numPr>
              <w:ind w:hanging="360"/>
              <w:contextualSpacing/>
              <w:jc w:val="both"/>
              <w:rPr>
                <w:rFonts w:ascii="Gill Sans MT" w:eastAsia="Arial" w:hAnsi="Gill Sans MT" w:cs="Arial"/>
              </w:rPr>
            </w:pPr>
            <w:r>
              <w:rPr>
                <w:rFonts w:ascii="Gill Sans MT" w:eastAsia="Arial" w:hAnsi="Gill Sans MT" w:cs="Arial"/>
              </w:rPr>
              <w:t xml:space="preserve">limited liability partnership </w:t>
            </w:r>
          </w:p>
          <w:p w14:paraId="7C32E076" w14:textId="77777777" w:rsidR="00F30927" w:rsidRDefault="00F30927" w:rsidP="00F30927">
            <w:pPr>
              <w:pStyle w:val="Normal1"/>
              <w:numPr>
                <w:ilvl w:val="0"/>
                <w:numId w:val="2"/>
              </w:numPr>
              <w:ind w:hanging="360"/>
              <w:contextualSpacing/>
              <w:jc w:val="both"/>
              <w:rPr>
                <w:rFonts w:ascii="Gill Sans MT" w:eastAsia="Arial" w:hAnsi="Gill Sans MT" w:cs="Arial"/>
              </w:rPr>
            </w:pPr>
            <w:r>
              <w:rPr>
                <w:rFonts w:ascii="Gill Sans MT" w:eastAsia="Arial" w:hAnsi="Gill Sans MT" w:cs="Arial"/>
              </w:rPr>
              <w:t xml:space="preserve">other partnership </w:t>
            </w:r>
          </w:p>
          <w:p w14:paraId="46DA034E" w14:textId="77777777" w:rsidR="00F30927" w:rsidRDefault="00F30927" w:rsidP="00F30927">
            <w:pPr>
              <w:pStyle w:val="Normal1"/>
              <w:numPr>
                <w:ilvl w:val="0"/>
                <w:numId w:val="2"/>
              </w:numPr>
              <w:ind w:hanging="360"/>
              <w:contextualSpacing/>
              <w:jc w:val="both"/>
              <w:rPr>
                <w:rFonts w:ascii="Gill Sans MT" w:eastAsia="Arial" w:hAnsi="Gill Sans MT" w:cs="Arial"/>
              </w:rPr>
            </w:pPr>
            <w:r>
              <w:rPr>
                <w:rFonts w:ascii="Gill Sans MT" w:eastAsia="Arial" w:hAnsi="Gill Sans MT" w:cs="Arial"/>
              </w:rPr>
              <w:t xml:space="preserve">sole trader </w:t>
            </w:r>
          </w:p>
          <w:p w14:paraId="34BDABAA" w14:textId="77777777" w:rsidR="00F30927" w:rsidRDefault="00F30927" w:rsidP="00F30927">
            <w:pPr>
              <w:pStyle w:val="Normal1"/>
              <w:numPr>
                <w:ilvl w:val="0"/>
                <w:numId w:val="2"/>
              </w:numPr>
              <w:ind w:hanging="360"/>
              <w:contextualSpacing/>
              <w:jc w:val="both"/>
              <w:rPr>
                <w:rFonts w:ascii="Gill Sans MT" w:eastAsia="Arial" w:hAnsi="Gill Sans MT" w:cs="Arial"/>
              </w:rPr>
            </w:pPr>
            <w:r>
              <w:rPr>
                <w:rFonts w:ascii="Gill Sans MT" w:eastAsia="Arial" w:hAnsi="Gill Sans MT" w:cs="Arial"/>
              </w:rPr>
              <w:t>third sector</w:t>
            </w:r>
          </w:p>
          <w:p w14:paraId="6B6F7AE9" w14:textId="77777777" w:rsidR="00F30927" w:rsidRDefault="00F30927" w:rsidP="00F30927">
            <w:pPr>
              <w:pStyle w:val="Normal1"/>
              <w:numPr>
                <w:ilvl w:val="0"/>
                <w:numId w:val="2"/>
              </w:numPr>
              <w:ind w:hanging="360"/>
              <w:contextualSpacing/>
              <w:jc w:val="both"/>
              <w:rPr>
                <w:rFonts w:ascii="Gill Sans MT" w:eastAsia="Arial" w:hAnsi="Gill Sans MT" w:cs="Arial"/>
              </w:rPr>
            </w:pPr>
            <w:r>
              <w:rPr>
                <w:rFonts w:ascii="Gill Sans MT" w:eastAsia="Arial" w:hAnsi="Gill Sans MT" w:cs="Arial"/>
              </w:rPr>
              <w:t>other (please specify your trading status)</w:t>
            </w:r>
          </w:p>
        </w:tc>
        <w:tc>
          <w:tcPr>
            <w:tcW w:w="3064" w:type="dxa"/>
            <w:tcBorders>
              <w:top w:val="single" w:sz="6" w:space="0" w:color="000000"/>
              <w:left w:val="single" w:sz="6" w:space="0" w:color="000000"/>
              <w:bottom w:val="single" w:sz="6" w:space="0" w:color="000000"/>
              <w:right w:val="single" w:sz="4" w:space="0" w:color="000000"/>
            </w:tcBorders>
          </w:tcPr>
          <w:p w14:paraId="2ECB3AE6" w14:textId="77777777" w:rsidR="00F30927" w:rsidRDefault="00F30927" w:rsidP="00F30927">
            <w:pPr>
              <w:pStyle w:val="Normal1"/>
              <w:spacing w:before="100"/>
              <w:jc w:val="both"/>
              <w:rPr>
                <w:rFonts w:ascii="Gill Sans MT" w:hAnsi="Gill Sans MT"/>
              </w:rPr>
            </w:pPr>
          </w:p>
        </w:tc>
      </w:tr>
      <w:tr w:rsidR="00F30927" w14:paraId="10EEB1DB" w14:textId="77777777" w:rsidTr="00F30927">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0F16A6F8" w14:textId="77777777" w:rsidR="00F30927" w:rsidRDefault="00F30927" w:rsidP="00F30927">
            <w:pPr>
              <w:pStyle w:val="Normal1"/>
              <w:spacing w:before="100"/>
              <w:jc w:val="both"/>
              <w:rPr>
                <w:rFonts w:ascii="Gill Sans MT" w:hAnsi="Gill Sans MT"/>
              </w:rPr>
            </w:pPr>
            <w:r>
              <w:rPr>
                <w:rFonts w:ascii="Gill Sans MT" w:eastAsia="Arial" w:hAnsi="Gill Sans MT" w:cs="Arial"/>
              </w:rPr>
              <w:t>1.1(d)</w:t>
            </w:r>
          </w:p>
        </w:tc>
        <w:tc>
          <w:tcPr>
            <w:tcW w:w="5624" w:type="dxa"/>
            <w:tcBorders>
              <w:top w:val="single" w:sz="6" w:space="0" w:color="000000"/>
              <w:left w:val="single" w:sz="6" w:space="0" w:color="000000"/>
              <w:bottom w:val="single" w:sz="6" w:space="0" w:color="000000"/>
              <w:right w:val="single" w:sz="6" w:space="0" w:color="000000"/>
            </w:tcBorders>
            <w:shd w:val="clear" w:color="auto" w:fill="D9D9D9"/>
            <w:hideMark/>
          </w:tcPr>
          <w:p w14:paraId="73103874" w14:textId="77777777" w:rsidR="00F30927" w:rsidRDefault="00F30927" w:rsidP="00F30927">
            <w:pPr>
              <w:pStyle w:val="Normal1"/>
              <w:spacing w:before="100"/>
              <w:jc w:val="both"/>
              <w:rPr>
                <w:rFonts w:ascii="Gill Sans MT" w:hAnsi="Gill Sans MT"/>
              </w:rPr>
            </w:pPr>
            <w:r>
              <w:rPr>
                <w:rFonts w:ascii="Gill Sans MT" w:eastAsia="Arial" w:hAnsi="Gill Sans MT" w:cs="Arial"/>
              </w:rPr>
              <w:t>Company registration number (if applicable)</w:t>
            </w:r>
          </w:p>
        </w:tc>
        <w:tc>
          <w:tcPr>
            <w:tcW w:w="3064" w:type="dxa"/>
            <w:tcBorders>
              <w:top w:val="single" w:sz="6" w:space="0" w:color="000000"/>
              <w:left w:val="single" w:sz="6" w:space="0" w:color="000000"/>
              <w:bottom w:val="single" w:sz="6" w:space="0" w:color="000000"/>
              <w:right w:val="single" w:sz="4" w:space="0" w:color="000000"/>
            </w:tcBorders>
          </w:tcPr>
          <w:p w14:paraId="5052BB77" w14:textId="77777777" w:rsidR="00F30927" w:rsidRDefault="00F30927" w:rsidP="00F30927">
            <w:pPr>
              <w:pStyle w:val="Normal1"/>
              <w:spacing w:before="100"/>
              <w:jc w:val="both"/>
              <w:rPr>
                <w:rFonts w:ascii="Gill Sans MT" w:hAnsi="Gill Sans MT"/>
              </w:rPr>
            </w:pPr>
          </w:p>
        </w:tc>
      </w:tr>
      <w:tr w:rsidR="00F30927" w14:paraId="45DAB2CF" w14:textId="77777777" w:rsidTr="00F30927">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3029C812" w14:textId="77777777" w:rsidR="00F30927" w:rsidRDefault="00F30927" w:rsidP="00F30927">
            <w:pPr>
              <w:pStyle w:val="Normal1"/>
              <w:spacing w:before="100"/>
              <w:jc w:val="both"/>
              <w:rPr>
                <w:rFonts w:ascii="Gill Sans MT" w:hAnsi="Gill Sans MT"/>
              </w:rPr>
            </w:pPr>
            <w:r>
              <w:rPr>
                <w:rFonts w:ascii="Gill Sans MT" w:eastAsia="Arial" w:hAnsi="Gill Sans MT" w:cs="Arial"/>
              </w:rPr>
              <w:t>1.1(e)</w:t>
            </w:r>
          </w:p>
        </w:tc>
        <w:tc>
          <w:tcPr>
            <w:tcW w:w="5624" w:type="dxa"/>
            <w:tcBorders>
              <w:top w:val="single" w:sz="6" w:space="0" w:color="000000"/>
              <w:left w:val="single" w:sz="6" w:space="0" w:color="000000"/>
              <w:bottom w:val="single" w:sz="6" w:space="0" w:color="000000"/>
              <w:right w:val="single" w:sz="6" w:space="0" w:color="000000"/>
            </w:tcBorders>
            <w:shd w:val="clear" w:color="auto" w:fill="D9D9D9"/>
            <w:hideMark/>
          </w:tcPr>
          <w:p w14:paraId="4DED2624" w14:textId="77777777" w:rsidR="00F30927" w:rsidRDefault="00F30927" w:rsidP="00F30927">
            <w:pPr>
              <w:pStyle w:val="Normal1"/>
              <w:spacing w:before="100"/>
              <w:jc w:val="both"/>
              <w:rPr>
                <w:rFonts w:ascii="Gill Sans MT" w:hAnsi="Gill Sans MT"/>
              </w:rPr>
            </w:pPr>
            <w:r>
              <w:rPr>
                <w:rFonts w:ascii="Gill Sans MT" w:eastAsia="Arial" w:hAnsi="Gill Sans MT" w:cs="Arial"/>
              </w:rPr>
              <w:t>Charity registration number (if applicable)</w:t>
            </w:r>
          </w:p>
        </w:tc>
        <w:tc>
          <w:tcPr>
            <w:tcW w:w="3064" w:type="dxa"/>
            <w:tcBorders>
              <w:top w:val="single" w:sz="6" w:space="0" w:color="000000"/>
              <w:left w:val="single" w:sz="6" w:space="0" w:color="000000"/>
              <w:bottom w:val="single" w:sz="6" w:space="0" w:color="000000"/>
              <w:right w:val="single" w:sz="4" w:space="0" w:color="000000"/>
            </w:tcBorders>
          </w:tcPr>
          <w:p w14:paraId="1DDD177C" w14:textId="77777777" w:rsidR="00F30927" w:rsidRDefault="00F30927" w:rsidP="00F30927">
            <w:pPr>
              <w:pStyle w:val="Normal1"/>
              <w:spacing w:before="100"/>
              <w:jc w:val="both"/>
              <w:rPr>
                <w:rFonts w:ascii="Gill Sans MT" w:hAnsi="Gill Sans MT"/>
              </w:rPr>
            </w:pPr>
          </w:p>
        </w:tc>
      </w:tr>
      <w:tr w:rsidR="00F30927" w14:paraId="2B8D383E" w14:textId="77777777" w:rsidTr="00F30927">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720A82F7" w14:textId="77777777" w:rsidR="00F30927" w:rsidRDefault="00F30927" w:rsidP="00F30927">
            <w:pPr>
              <w:pStyle w:val="Normal1"/>
              <w:spacing w:before="100"/>
              <w:jc w:val="both"/>
              <w:rPr>
                <w:rFonts w:ascii="Gill Sans MT" w:hAnsi="Gill Sans MT"/>
              </w:rPr>
            </w:pPr>
            <w:r>
              <w:rPr>
                <w:rFonts w:ascii="Gill Sans MT" w:eastAsia="Arial" w:hAnsi="Gill Sans MT" w:cs="Arial"/>
              </w:rPr>
              <w:t>1.1(f)</w:t>
            </w:r>
          </w:p>
        </w:tc>
        <w:tc>
          <w:tcPr>
            <w:tcW w:w="5624" w:type="dxa"/>
            <w:tcBorders>
              <w:top w:val="single" w:sz="6" w:space="0" w:color="000000"/>
              <w:left w:val="single" w:sz="6" w:space="0" w:color="000000"/>
              <w:bottom w:val="single" w:sz="6" w:space="0" w:color="000000"/>
              <w:right w:val="single" w:sz="6" w:space="0" w:color="000000"/>
            </w:tcBorders>
            <w:shd w:val="clear" w:color="auto" w:fill="D9D9D9"/>
            <w:hideMark/>
          </w:tcPr>
          <w:p w14:paraId="184F40C8" w14:textId="77777777" w:rsidR="00F30927" w:rsidRDefault="00F30927" w:rsidP="00F30927">
            <w:pPr>
              <w:pStyle w:val="Normal1"/>
              <w:spacing w:before="100"/>
              <w:jc w:val="both"/>
              <w:rPr>
                <w:rFonts w:ascii="Gill Sans MT" w:hAnsi="Gill Sans MT"/>
              </w:rPr>
            </w:pPr>
            <w:r>
              <w:rPr>
                <w:rFonts w:ascii="Gill Sans MT" w:eastAsia="Arial" w:hAnsi="Gill Sans MT" w:cs="Arial"/>
              </w:rPr>
              <w:t xml:space="preserve">Registered VAT number </w:t>
            </w:r>
          </w:p>
        </w:tc>
        <w:tc>
          <w:tcPr>
            <w:tcW w:w="3064" w:type="dxa"/>
            <w:tcBorders>
              <w:top w:val="single" w:sz="6" w:space="0" w:color="000000"/>
              <w:left w:val="single" w:sz="6" w:space="0" w:color="000000"/>
              <w:bottom w:val="single" w:sz="6" w:space="0" w:color="000000"/>
              <w:right w:val="single" w:sz="4" w:space="0" w:color="000000"/>
            </w:tcBorders>
          </w:tcPr>
          <w:p w14:paraId="337506A8" w14:textId="77777777" w:rsidR="00F30927" w:rsidRDefault="00F30927" w:rsidP="00F30927">
            <w:pPr>
              <w:pStyle w:val="Normal1"/>
              <w:tabs>
                <w:tab w:val="center" w:pos="4513"/>
                <w:tab w:val="right" w:pos="9026"/>
              </w:tabs>
              <w:spacing w:before="100"/>
              <w:jc w:val="both"/>
              <w:rPr>
                <w:rFonts w:ascii="Gill Sans MT" w:hAnsi="Gill Sans MT"/>
              </w:rPr>
            </w:pPr>
          </w:p>
        </w:tc>
      </w:tr>
      <w:tr w:rsidR="00F30927" w14:paraId="5B640A71" w14:textId="77777777" w:rsidTr="00F30927">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63B37ADD" w14:textId="77777777" w:rsidR="00F30927" w:rsidRDefault="00F30927" w:rsidP="00F30927">
            <w:pPr>
              <w:pStyle w:val="Normal1"/>
              <w:spacing w:before="100"/>
              <w:jc w:val="both"/>
              <w:rPr>
                <w:rFonts w:ascii="Gill Sans MT" w:hAnsi="Gill Sans MT"/>
              </w:rPr>
            </w:pPr>
            <w:bookmarkStart w:id="0" w:name="_3znysh7"/>
            <w:bookmarkStart w:id="1" w:name="_1fob9te"/>
            <w:bookmarkStart w:id="2" w:name="_30j0zll"/>
            <w:bookmarkEnd w:id="0"/>
            <w:bookmarkEnd w:id="1"/>
            <w:bookmarkEnd w:id="2"/>
            <w:r>
              <w:rPr>
                <w:rFonts w:ascii="Gill Sans MT" w:eastAsia="Arial" w:hAnsi="Gill Sans MT" w:cs="Arial"/>
              </w:rPr>
              <w:t xml:space="preserve">1.1(g) </w:t>
            </w:r>
          </w:p>
        </w:tc>
        <w:tc>
          <w:tcPr>
            <w:tcW w:w="5624" w:type="dxa"/>
            <w:tcBorders>
              <w:top w:val="single" w:sz="6" w:space="0" w:color="000000"/>
              <w:left w:val="single" w:sz="6" w:space="0" w:color="000000"/>
              <w:bottom w:val="single" w:sz="6" w:space="0" w:color="000000"/>
              <w:right w:val="single" w:sz="6" w:space="0" w:color="000000"/>
            </w:tcBorders>
            <w:shd w:val="clear" w:color="auto" w:fill="D9D9D9"/>
            <w:hideMark/>
          </w:tcPr>
          <w:p w14:paraId="777D500A" w14:textId="77777777" w:rsidR="00F30927" w:rsidRDefault="00F30927" w:rsidP="00F30927">
            <w:pPr>
              <w:pStyle w:val="Normal1"/>
              <w:spacing w:before="100"/>
              <w:jc w:val="both"/>
              <w:rPr>
                <w:rFonts w:ascii="Gill Sans MT" w:eastAsia="Arial" w:hAnsi="Gill Sans MT" w:cs="Arial"/>
              </w:rPr>
            </w:pPr>
            <w:r>
              <w:rPr>
                <w:rFonts w:ascii="Gill Sans MT" w:eastAsia="Arial" w:hAnsi="Gill Sans MT" w:cs="Arial"/>
              </w:rPr>
              <w:t>Are you a Small, Medium or Micro Enterprise (SME)?</w:t>
            </w:r>
          </w:p>
          <w:p w14:paraId="1D749515" w14:textId="77777777" w:rsidR="00F30927" w:rsidRDefault="00F30927" w:rsidP="00F30927">
            <w:pPr>
              <w:pStyle w:val="Normal1"/>
              <w:spacing w:before="100"/>
              <w:jc w:val="both"/>
              <w:rPr>
                <w:rFonts w:ascii="Gill Sans MT" w:hAnsi="Gill Sans MT"/>
              </w:rPr>
            </w:pPr>
            <w:r>
              <w:rPr>
                <w:rFonts w:ascii="Gill Sans MT" w:eastAsia="Arial" w:hAnsi="Gill Sans MT" w:cs="Arial"/>
              </w:rPr>
              <w:t>For definition see below.  Please delete as applicable.</w:t>
            </w:r>
          </w:p>
        </w:tc>
        <w:tc>
          <w:tcPr>
            <w:tcW w:w="3064" w:type="dxa"/>
            <w:tcBorders>
              <w:top w:val="single" w:sz="6" w:space="0" w:color="000000"/>
              <w:left w:val="single" w:sz="6" w:space="0" w:color="000000"/>
              <w:bottom w:val="single" w:sz="6" w:space="0" w:color="000000"/>
              <w:right w:val="single" w:sz="4" w:space="0" w:color="000000"/>
            </w:tcBorders>
            <w:hideMark/>
          </w:tcPr>
          <w:p w14:paraId="1C880D70" w14:textId="77777777" w:rsidR="00F30927" w:rsidRDefault="00F30927" w:rsidP="00F30927">
            <w:pPr>
              <w:pStyle w:val="Normal1"/>
              <w:jc w:val="both"/>
              <w:rPr>
                <w:rFonts w:ascii="Gill Sans MT" w:eastAsia="Arial" w:hAnsi="Gill Sans MT" w:cs="Arial"/>
              </w:rPr>
            </w:pPr>
            <w:r>
              <w:rPr>
                <w:rFonts w:ascii="Gill Sans MT" w:eastAsia="Arial" w:hAnsi="Gill Sans MT" w:cs="Arial"/>
              </w:rPr>
              <w:t>Micro</w:t>
            </w:r>
          </w:p>
          <w:p w14:paraId="2A784E1E" w14:textId="77777777" w:rsidR="00F30927" w:rsidRDefault="00F30927" w:rsidP="00F30927">
            <w:pPr>
              <w:pStyle w:val="Normal1"/>
              <w:jc w:val="both"/>
              <w:rPr>
                <w:rFonts w:ascii="Gill Sans MT" w:eastAsia="Arial" w:hAnsi="Gill Sans MT" w:cs="Arial"/>
              </w:rPr>
            </w:pPr>
            <w:r>
              <w:rPr>
                <w:rFonts w:ascii="Gill Sans MT" w:eastAsia="Arial" w:hAnsi="Gill Sans MT" w:cs="Arial"/>
              </w:rPr>
              <w:t>Small</w:t>
            </w:r>
          </w:p>
          <w:p w14:paraId="645992DD" w14:textId="77777777" w:rsidR="00F30927" w:rsidRDefault="00F30927" w:rsidP="00F30927">
            <w:pPr>
              <w:pStyle w:val="Normal1"/>
              <w:jc w:val="both"/>
              <w:rPr>
                <w:rFonts w:ascii="Gill Sans MT" w:hAnsi="Gill Sans MT"/>
              </w:rPr>
            </w:pPr>
            <w:r>
              <w:rPr>
                <w:rFonts w:ascii="Gill Sans MT" w:eastAsia="Arial" w:hAnsi="Gill Sans MT" w:cs="Arial"/>
              </w:rPr>
              <w:t>Medium</w:t>
            </w:r>
          </w:p>
        </w:tc>
      </w:tr>
      <w:tr w:rsidR="00F30927" w14:paraId="4139D847" w14:textId="77777777" w:rsidTr="00F30927">
        <w:tc>
          <w:tcPr>
            <w:tcW w:w="10005" w:type="dxa"/>
            <w:gridSpan w:val="3"/>
            <w:tcBorders>
              <w:top w:val="single" w:sz="6" w:space="0" w:color="000000"/>
              <w:left w:val="single" w:sz="4" w:space="0" w:color="000000"/>
              <w:bottom w:val="single" w:sz="6" w:space="0" w:color="000000"/>
              <w:right w:val="single" w:sz="4" w:space="0" w:color="000000"/>
            </w:tcBorders>
            <w:shd w:val="clear" w:color="auto" w:fill="D9D9D9"/>
          </w:tcPr>
          <w:p w14:paraId="27F168F2" w14:textId="77777777" w:rsidR="00F30927" w:rsidRPr="000D4CFC" w:rsidRDefault="00F30927" w:rsidP="00F30927">
            <w:pPr>
              <w:numPr>
                <w:ilvl w:val="0"/>
                <w:numId w:val="0"/>
              </w:numPr>
            </w:pPr>
            <w:r w:rsidRPr="000D4CFC">
              <w:rPr>
                <w:sz w:val="23"/>
                <w:szCs w:val="23"/>
              </w:rPr>
              <w:t>SME Definition-</w:t>
            </w:r>
            <w:r w:rsidRPr="000D4CFC">
              <w:t xml:space="preserve"> </w:t>
            </w:r>
            <w:r w:rsidRPr="000D4CFC">
              <w:rPr>
                <w:sz w:val="20"/>
                <w:szCs w:val="20"/>
              </w:rPr>
              <w:t>Enterprises qualify as micro, small and medium-sized enterprises (SMEs) if they fulfil the criteria laid down in the Recommendation which are summarized in the table below. In addition to the staff headcount ceiling, an enterprise qualifies as an SME if it meets either the turnover ceiling or the balance sheet ceiling, but not necessarily both</w:t>
            </w:r>
            <w:r>
              <w:rPr>
                <w:sz w:val="20"/>
                <w:szCs w:val="20"/>
              </w:rPr>
              <w:t>.  If you qualify as an SME the Council will ensure that you receive prompter payment, we will endeavour to pay your company within 15 days.</w:t>
            </w:r>
          </w:p>
          <w:p w14:paraId="7353C1DC" w14:textId="77777777" w:rsidR="00F30927" w:rsidRPr="000D4CFC" w:rsidRDefault="00F30927" w:rsidP="00F30927">
            <w:pPr>
              <w:numPr>
                <w:ilvl w:val="0"/>
                <w:numId w:val="0"/>
              </w:numPr>
              <w:rPr>
                <w:sz w:val="20"/>
                <w:szCs w:val="20"/>
              </w:rPr>
            </w:pPr>
            <w:r w:rsidRPr="000D4CFC">
              <w:rPr>
                <w:sz w:val="20"/>
                <w:szCs w:val="20"/>
              </w:rPr>
              <w:t xml:space="preserve">   Enterprise category</w:t>
            </w:r>
            <w:r w:rsidRPr="000D4CFC">
              <w:rPr>
                <w:sz w:val="20"/>
                <w:szCs w:val="20"/>
              </w:rPr>
              <w:tab/>
              <w:t xml:space="preserve">           Headcount</w:t>
            </w:r>
            <w:r w:rsidRPr="000D4CFC">
              <w:rPr>
                <w:sz w:val="20"/>
                <w:szCs w:val="20"/>
              </w:rPr>
              <w:tab/>
              <w:t xml:space="preserve">            Turnover</w:t>
            </w:r>
            <w:r w:rsidRPr="000D4CFC">
              <w:rPr>
                <w:sz w:val="20"/>
                <w:szCs w:val="20"/>
              </w:rPr>
              <w:tab/>
              <w:t xml:space="preserve">  or</w:t>
            </w:r>
            <w:r w:rsidRPr="000D4CFC">
              <w:rPr>
                <w:sz w:val="20"/>
                <w:szCs w:val="20"/>
              </w:rPr>
              <w:tab/>
              <w:t xml:space="preserve"> Balance sheet total</w:t>
            </w:r>
          </w:p>
          <w:p w14:paraId="6F410CBB" w14:textId="77777777" w:rsidR="00F30927" w:rsidRPr="000D4CFC" w:rsidRDefault="00F30927" w:rsidP="00F30927">
            <w:pPr>
              <w:ind w:left="360"/>
              <w:rPr>
                <w:sz w:val="20"/>
                <w:szCs w:val="20"/>
              </w:rPr>
            </w:pPr>
            <w:r w:rsidRPr="000D4CFC">
              <w:rPr>
                <w:sz w:val="20"/>
                <w:szCs w:val="20"/>
              </w:rPr>
              <w:t>Medium-sized</w:t>
            </w:r>
            <w:r w:rsidRPr="000D4CFC">
              <w:rPr>
                <w:sz w:val="20"/>
                <w:szCs w:val="20"/>
              </w:rPr>
              <w:tab/>
              <w:t xml:space="preserve">               &lt; 250                          ≤ € 50 million</w:t>
            </w:r>
            <w:r w:rsidRPr="000D4CFC">
              <w:rPr>
                <w:sz w:val="20"/>
                <w:szCs w:val="20"/>
              </w:rPr>
              <w:tab/>
              <w:t xml:space="preserve">             ≤ € 43 million</w:t>
            </w:r>
          </w:p>
          <w:p w14:paraId="2D924CDC" w14:textId="77777777" w:rsidR="00F30927" w:rsidRPr="000D4CFC" w:rsidRDefault="00F30927" w:rsidP="00F30927">
            <w:pPr>
              <w:ind w:left="360"/>
              <w:rPr>
                <w:sz w:val="20"/>
                <w:szCs w:val="20"/>
              </w:rPr>
            </w:pPr>
            <w:r w:rsidRPr="000D4CFC">
              <w:rPr>
                <w:sz w:val="20"/>
                <w:szCs w:val="20"/>
              </w:rPr>
              <w:t>Small</w:t>
            </w:r>
            <w:r w:rsidRPr="000D4CFC">
              <w:rPr>
                <w:sz w:val="20"/>
                <w:szCs w:val="20"/>
              </w:rPr>
              <w:tab/>
              <w:t xml:space="preserve">                          &lt; 50</w:t>
            </w:r>
            <w:r w:rsidRPr="000D4CFC">
              <w:rPr>
                <w:sz w:val="20"/>
                <w:szCs w:val="20"/>
              </w:rPr>
              <w:tab/>
              <w:t xml:space="preserve">                        ≤ € 10 million</w:t>
            </w:r>
            <w:r w:rsidRPr="000D4CFC">
              <w:rPr>
                <w:sz w:val="20"/>
                <w:szCs w:val="20"/>
              </w:rPr>
              <w:tab/>
              <w:t xml:space="preserve">             ≤ € 10 million</w:t>
            </w:r>
          </w:p>
          <w:p w14:paraId="609B4F30" w14:textId="77777777" w:rsidR="00F30927" w:rsidRDefault="00F30927" w:rsidP="00F30927">
            <w:pPr>
              <w:pStyle w:val="Normal1"/>
              <w:jc w:val="both"/>
              <w:rPr>
                <w:rFonts w:ascii="Gill Sans MT" w:eastAsia="Arial" w:hAnsi="Gill Sans MT" w:cs="Arial"/>
              </w:rPr>
            </w:pPr>
            <w:r w:rsidRPr="00745FA4">
              <w:rPr>
                <w:sz w:val="20"/>
                <w:szCs w:val="20"/>
              </w:rPr>
              <w:t>Micro</w:t>
            </w:r>
            <w:r w:rsidRPr="00745FA4">
              <w:rPr>
                <w:sz w:val="20"/>
                <w:szCs w:val="20"/>
              </w:rPr>
              <w:tab/>
              <w:t xml:space="preserve">                          &lt; 10</w:t>
            </w:r>
            <w:r w:rsidRPr="00745FA4">
              <w:rPr>
                <w:sz w:val="20"/>
                <w:szCs w:val="20"/>
              </w:rPr>
              <w:tab/>
              <w:t xml:space="preserve">                        </w:t>
            </w:r>
            <w:r w:rsidRPr="00745FA4">
              <w:rPr>
                <w:rFonts w:ascii="Arial" w:hAnsi="Arial"/>
                <w:sz w:val="20"/>
                <w:szCs w:val="20"/>
              </w:rPr>
              <w:t>≤</w:t>
            </w:r>
            <w:r w:rsidRPr="00745FA4">
              <w:rPr>
                <w:sz w:val="20"/>
                <w:szCs w:val="20"/>
              </w:rPr>
              <w:t xml:space="preserve"> </w:t>
            </w:r>
            <w:r w:rsidRPr="00745FA4">
              <w:rPr>
                <w:rFonts w:ascii="Bahnschrift Light" w:hAnsi="Bahnschrift Light" w:cs="Bahnschrift Light"/>
                <w:sz w:val="20"/>
                <w:szCs w:val="20"/>
              </w:rPr>
              <w:t>€</w:t>
            </w:r>
            <w:r w:rsidRPr="00745FA4">
              <w:rPr>
                <w:sz w:val="20"/>
                <w:szCs w:val="20"/>
              </w:rPr>
              <w:t xml:space="preserve"> 2 million</w:t>
            </w:r>
            <w:r w:rsidRPr="00745FA4">
              <w:rPr>
                <w:sz w:val="20"/>
                <w:szCs w:val="20"/>
              </w:rPr>
              <w:tab/>
              <w:t xml:space="preserve">             </w:t>
            </w:r>
            <w:r w:rsidRPr="00745FA4">
              <w:rPr>
                <w:rFonts w:ascii="Arial" w:hAnsi="Arial"/>
                <w:sz w:val="20"/>
                <w:szCs w:val="20"/>
              </w:rPr>
              <w:t>≤</w:t>
            </w:r>
            <w:r w:rsidRPr="00745FA4">
              <w:rPr>
                <w:sz w:val="20"/>
                <w:szCs w:val="20"/>
              </w:rPr>
              <w:t xml:space="preserve"> </w:t>
            </w:r>
            <w:r w:rsidRPr="00745FA4">
              <w:rPr>
                <w:rFonts w:ascii="Bahnschrift Light" w:hAnsi="Bahnschrift Light" w:cs="Bahnschrift Light"/>
                <w:sz w:val="20"/>
                <w:szCs w:val="20"/>
              </w:rPr>
              <w:t>€</w:t>
            </w:r>
            <w:r w:rsidRPr="00745FA4">
              <w:rPr>
                <w:sz w:val="20"/>
                <w:szCs w:val="20"/>
              </w:rPr>
              <w:t xml:space="preserve"> 2 million</w:t>
            </w:r>
          </w:p>
        </w:tc>
      </w:tr>
    </w:tbl>
    <w:tbl>
      <w:tblPr>
        <w:tblpPr w:leftFromText="180" w:rightFromText="180" w:vertAnchor="text" w:horzAnchor="margin" w:tblpXSpec="center" w:tblpY="165"/>
        <w:tblOverlap w:val="never"/>
        <w:tblW w:w="100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434"/>
        <w:gridCol w:w="4103"/>
        <w:gridCol w:w="3471"/>
      </w:tblGrid>
      <w:tr w:rsidR="00F30927" w14:paraId="59EB2158" w14:textId="77777777" w:rsidTr="00F30927">
        <w:trPr>
          <w:trHeight w:val="536"/>
        </w:trPr>
        <w:tc>
          <w:tcPr>
            <w:tcW w:w="2434" w:type="dxa"/>
            <w:tcBorders>
              <w:top w:val="single" w:sz="8" w:space="0" w:color="000000"/>
              <w:left w:val="single" w:sz="8" w:space="0" w:color="000000"/>
              <w:bottom w:val="single" w:sz="6" w:space="0" w:color="000000"/>
              <w:right w:val="single" w:sz="6" w:space="0" w:color="000000"/>
            </w:tcBorders>
            <w:shd w:val="clear" w:color="auto" w:fill="00B050"/>
            <w:hideMark/>
          </w:tcPr>
          <w:p w14:paraId="632AEE96" w14:textId="77777777" w:rsidR="00F30927" w:rsidRDefault="00F30927" w:rsidP="00F30927">
            <w:pPr>
              <w:pStyle w:val="Normal1"/>
              <w:spacing w:before="100"/>
              <w:jc w:val="both"/>
              <w:rPr>
                <w:rFonts w:ascii="Gill Sans MT" w:hAnsi="Gill Sans MT"/>
                <w:b/>
              </w:rPr>
            </w:pPr>
            <w:r>
              <w:rPr>
                <w:rFonts w:ascii="Gill Sans MT" w:eastAsia="Arial" w:hAnsi="Gill Sans MT" w:cs="Arial"/>
                <w:b/>
              </w:rPr>
              <w:t>1</w:t>
            </w:r>
          </w:p>
        </w:tc>
        <w:tc>
          <w:tcPr>
            <w:tcW w:w="7574" w:type="dxa"/>
            <w:gridSpan w:val="2"/>
            <w:tcBorders>
              <w:top w:val="single" w:sz="8" w:space="0" w:color="000000"/>
              <w:left w:val="single" w:sz="6" w:space="0" w:color="000000"/>
              <w:bottom w:val="single" w:sz="6" w:space="0" w:color="000000"/>
              <w:right w:val="single" w:sz="8" w:space="0" w:color="000000"/>
            </w:tcBorders>
            <w:shd w:val="clear" w:color="auto" w:fill="00B050"/>
            <w:hideMark/>
          </w:tcPr>
          <w:p w14:paraId="010FE5AF" w14:textId="77777777" w:rsidR="00F30927" w:rsidRDefault="00F30927" w:rsidP="00F30927">
            <w:pPr>
              <w:pStyle w:val="Normal1"/>
              <w:spacing w:before="100"/>
              <w:jc w:val="both"/>
              <w:rPr>
                <w:rFonts w:ascii="Gill Sans MT" w:hAnsi="Gill Sans MT"/>
                <w:b/>
              </w:rPr>
            </w:pPr>
            <w:r>
              <w:rPr>
                <w:rFonts w:ascii="Gill Sans MT" w:eastAsia="Arial" w:hAnsi="Gill Sans MT" w:cs="Arial"/>
                <w:b/>
              </w:rPr>
              <w:t xml:space="preserve">Primary Contact details – for Tender enquiries </w:t>
            </w:r>
          </w:p>
        </w:tc>
      </w:tr>
      <w:tr w:rsidR="00F30927" w14:paraId="2E395FD2" w14:textId="77777777" w:rsidTr="00F30927">
        <w:trPr>
          <w:trHeight w:val="390"/>
        </w:trPr>
        <w:tc>
          <w:tcPr>
            <w:tcW w:w="2434" w:type="dxa"/>
            <w:tcBorders>
              <w:top w:val="single" w:sz="6" w:space="0" w:color="000000"/>
              <w:left w:val="single" w:sz="8" w:space="0" w:color="000000"/>
              <w:bottom w:val="single" w:sz="6" w:space="0" w:color="000000"/>
              <w:right w:val="single" w:sz="6" w:space="0" w:color="000000"/>
            </w:tcBorders>
            <w:shd w:val="clear" w:color="auto" w:fill="D9D9D9"/>
            <w:hideMark/>
          </w:tcPr>
          <w:p w14:paraId="2C6B24B5" w14:textId="77777777" w:rsidR="00F30927" w:rsidRDefault="00F30927" w:rsidP="00F30927">
            <w:pPr>
              <w:pStyle w:val="Normal1"/>
              <w:spacing w:before="100"/>
              <w:ind w:right="101"/>
              <w:jc w:val="both"/>
              <w:rPr>
                <w:rFonts w:ascii="Gill Sans MT" w:hAnsi="Gill Sans MT"/>
              </w:rPr>
            </w:pPr>
            <w:r>
              <w:rPr>
                <w:rFonts w:ascii="Gill Sans MT" w:eastAsia="Arial" w:hAnsi="Gill Sans MT" w:cs="Arial"/>
              </w:rPr>
              <w:t>Question number</w:t>
            </w:r>
          </w:p>
        </w:tc>
        <w:tc>
          <w:tcPr>
            <w:tcW w:w="4103" w:type="dxa"/>
            <w:tcBorders>
              <w:top w:val="single" w:sz="6" w:space="0" w:color="000000"/>
              <w:left w:val="single" w:sz="6" w:space="0" w:color="000000"/>
              <w:bottom w:val="single" w:sz="6" w:space="0" w:color="000000"/>
              <w:right w:val="single" w:sz="6" w:space="0" w:color="000000"/>
            </w:tcBorders>
            <w:shd w:val="clear" w:color="auto" w:fill="D9D9D9"/>
            <w:hideMark/>
          </w:tcPr>
          <w:p w14:paraId="256BFCBC" w14:textId="77777777" w:rsidR="00F30927" w:rsidRDefault="00F30927" w:rsidP="00F30927">
            <w:pPr>
              <w:pStyle w:val="Normal1"/>
              <w:spacing w:before="100"/>
              <w:jc w:val="both"/>
              <w:rPr>
                <w:rFonts w:ascii="Gill Sans MT" w:hAnsi="Gill Sans MT"/>
              </w:rPr>
            </w:pPr>
            <w:r>
              <w:rPr>
                <w:rFonts w:ascii="Gill Sans MT" w:eastAsia="Arial" w:hAnsi="Gill Sans MT" w:cs="Arial"/>
              </w:rPr>
              <w:t>Question</w:t>
            </w:r>
          </w:p>
        </w:tc>
        <w:tc>
          <w:tcPr>
            <w:tcW w:w="3471" w:type="dxa"/>
            <w:tcBorders>
              <w:top w:val="single" w:sz="6" w:space="0" w:color="000000"/>
              <w:left w:val="single" w:sz="6" w:space="0" w:color="000000"/>
              <w:bottom w:val="single" w:sz="6" w:space="0" w:color="000000"/>
              <w:right w:val="single" w:sz="8" w:space="0" w:color="000000"/>
            </w:tcBorders>
            <w:shd w:val="clear" w:color="auto" w:fill="D9D9D9"/>
            <w:hideMark/>
          </w:tcPr>
          <w:p w14:paraId="3ACB8EFD" w14:textId="77777777" w:rsidR="00F30927" w:rsidRDefault="00F30927" w:rsidP="00F30927">
            <w:pPr>
              <w:pStyle w:val="Normal1"/>
              <w:spacing w:before="100"/>
              <w:jc w:val="both"/>
              <w:rPr>
                <w:rFonts w:ascii="Gill Sans MT" w:hAnsi="Gill Sans MT"/>
              </w:rPr>
            </w:pPr>
            <w:r>
              <w:rPr>
                <w:rFonts w:ascii="Gill Sans MT" w:eastAsia="Arial" w:hAnsi="Gill Sans MT" w:cs="Arial"/>
              </w:rPr>
              <w:t>Response</w:t>
            </w:r>
          </w:p>
        </w:tc>
      </w:tr>
      <w:tr w:rsidR="00F30927" w14:paraId="2126F957" w14:textId="77777777" w:rsidTr="00F30927">
        <w:trPr>
          <w:trHeight w:val="298"/>
        </w:trPr>
        <w:tc>
          <w:tcPr>
            <w:tcW w:w="2434" w:type="dxa"/>
            <w:tcBorders>
              <w:top w:val="single" w:sz="6" w:space="0" w:color="000000"/>
              <w:left w:val="single" w:sz="8" w:space="0" w:color="000000"/>
              <w:bottom w:val="single" w:sz="6" w:space="0" w:color="000000"/>
              <w:right w:val="single" w:sz="6" w:space="0" w:color="000000"/>
            </w:tcBorders>
            <w:shd w:val="clear" w:color="auto" w:fill="D9D9D9"/>
            <w:hideMark/>
          </w:tcPr>
          <w:p w14:paraId="6A1DC1F2" w14:textId="77777777" w:rsidR="00F30927" w:rsidRDefault="00F30927" w:rsidP="00F30927">
            <w:pPr>
              <w:pStyle w:val="Normal1"/>
              <w:spacing w:before="100"/>
              <w:jc w:val="both"/>
              <w:rPr>
                <w:rFonts w:ascii="Gill Sans MT" w:hAnsi="Gill Sans MT"/>
              </w:rPr>
            </w:pPr>
            <w:r>
              <w:rPr>
                <w:rFonts w:ascii="Gill Sans MT" w:eastAsia="Arial" w:hAnsi="Gill Sans MT" w:cs="Arial"/>
              </w:rPr>
              <w:t>1.2(a)</w:t>
            </w:r>
          </w:p>
        </w:tc>
        <w:tc>
          <w:tcPr>
            <w:tcW w:w="4103" w:type="dxa"/>
            <w:tcBorders>
              <w:top w:val="single" w:sz="6" w:space="0" w:color="000000"/>
              <w:left w:val="single" w:sz="6" w:space="0" w:color="000000"/>
              <w:bottom w:val="single" w:sz="6" w:space="0" w:color="000000"/>
              <w:right w:val="single" w:sz="6" w:space="0" w:color="000000"/>
            </w:tcBorders>
            <w:shd w:val="clear" w:color="auto" w:fill="D9D9D9"/>
            <w:hideMark/>
          </w:tcPr>
          <w:p w14:paraId="12A645C5" w14:textId="77777777" w:rsidR="00F30927" w:rsidRDefault="00F30927" w:rsidP="00F30927">
            <w:pPr>
              <w:pStyle w:val="Normal1"/>
              <w:spacing w:before="100"/>
              <w:jc w:val="both"/>
              <w:rPr>
                <w:rFonts w:ascii="Gill Sans MT" w:hAnsi="Gill Sans MT"/>
              </w:rPr>
            </w:pPr>
            <w:r>
              <w:rPr>
                <w:rFonts w:ascii="Gill Sans MT" w:eastAsia="Arial" w:hAnsi="Gill Sans MT" w:cs="Arial"/>
              </w:rPr>
              <w:t>Primary Contact name</w:t>
            </w:r>
          </w:p>
        </w:tc>
        <w:tc>
          <w:tcPr>
            <w:tcW w:w="3471" w:type="dxa"/>
            <w:tcBorders>
              <w:top w:val="single" w:sz="6" w:space="0" w:color="000000"/>
              <w:left w:val="single" w:sz="6" w:space="0" w:color="000000"/>
              <w:bottom w:val="single" w:sz="6" w:space="0" w:color="000000"/>
              <w:right w:val="single" w:sz="8" w:space="0" w:color="000000"/>
            </w:tcBorders>
          </w:tcPr>
          <w:p w14:paraId="0FCF5CC7" w14:textId="77777777" w:rsidR="00F30927" w:rsidRDefault="00F30927" w:rsidP="00F30927">
            <w:pPr>
              <w:pStyle w:val="Normal1"/>
              <w:spacing w:before="100"/>
              <w:jc w:val="both"/>
              <w:rPr>
                <w:rFonts w:ascii="Gill Sans MT" w:hAnsi="Gill Sans MT"/>
              </w:rPr>
            </w:pPr>
          </w:p>
        </w:tc>
      </w:tr>
      <w:tr w:rsidR="00F30927" w14:paraId="0D00AB8B" w14:textId="77777777" w:rsidTr="00F30927">
        <w:trPr>
          <w:trHeight w:val="298"/>
        </w:trPr>
        <w:tc>
          <w:tcPr>
            <w:tcW w:w="2434" w:type="dxa"/>
            <w:tcBorders>
              <w:top w:val="single" w:sz="6" w:space="0" w:color="000000"/>
              <w:left w:val="single" w:sz="8" w:space="0" w:color="000000"/>
              <w:bottom w:val="single" w:sz="6" w:space="0" w:color="000000"/>
              <w:right w:val="single" w:sz="6" w:space="0" w:color="000000"/>
            </w:tcBorders>
            <w:shd w:val="clear" w:color="auto" w:fill="D9D9D9"/>
            <w:hideMark/>
          </w:tcPr>
          <w:p w14:paraId="6F38372C" w14:textId="77777777" w:rsidR="00F30927" w:rsidRDefault="00F30927" w:rsidP="00F30927">
            <w:pPr>
              <w:pStyle w:val="Normal1"/>
              <w:spacing w:before="100"/>
              <w:jc w:val="both"/>
              <w:rPr>
                <w:rFonts w:ascii="Gill Sans MT" w:hAnsi="Gill Sans MT"/>
              </w:rPr>
            </w:pPr>
            <w:r>
              <w:rPr>
                <w:rFonts w:ascii="Gill Sans MT" w:eastAsia="Arial" w:hAnsi="Gill Sans MT" w:cs="Arial"/>
              </w:rPr>
              <w:t>1.2(b)</w:t>
            </w:r>
          </w:p>
        </w:tc>
        <w:tc>
          <w:tcPr>
            <w:tcW w:w="4103" w:type="dxa"/>
            <w:tcBorders>
              <w:top w:val="single" w:sz="6" w:space="0" w:color="000000"/>
              <w:left w:val="single" w:sz="6" w:space="0" w:color="000000"/>
              <w:bottom w:val="single" w:sz="6" w:space="0" w:color="000000"/>
              <w:right w:val="single" w:sz="6" w:space="0" w:color="000000"/>
            </w:tcBorders>
            <w:shd w:val="clear" w:color="auto" w:fill="D9D9D9"/>
            <w:hideMark/>
          </w:tcPr>
          <w:p w14:paraId="5AA99881" w14:textId="77777777" w:rsidR="00F30927" w:rsidRDefault="00F30927" w:rsidP="00F30927">
            <w:pPr>
              <w:pStyle w:val="Normal1"/>
              <w:spacing w:before="100"/>
              <w:jc w:val="both"/>
              <w:rPr>
                <w:rFonts w:ascii="Gill Sans MT" w:hAnsi="Gill Sans MT"/>
              </w:rPr>
            </w:pPr>
            <w:r>
              <w:rPr>
                <w:rFonts w:ascii="Gill Sans MT" w:eastAsia="Arial" w:hAnsi="Gill Sans MT" w:cs="Arial"/>
              </w:rPr>
              <w:t>Name of organisation</w:t>
            </w:r>
          </w:p>
        </w:tc>
        <w:tc>
          <w:tcPr>
            <w:tcW w:w="3471" w:type="dxa"/>
            <w:tcBorders>
              <w:top w:val="single" w:sz="6" w:space="0" w:color="000000"/>
              <w:left w:val="single" w:sz="6" w:space="0" w:color="000000"/>
              <w:bottom w:val="single" w:sz="6" w:space="0" w:color="000000"/>
              <w:right w:val="single" w:sz="8" w:space="0" w:color="000000"/>
            </w:tcBorders>
          </w:tcPr>
          <w:p w14:paraId="374C8114" w14:textId="77777777" w:rsidR="00F30927" w:rsidRDefault="00F30927" w:rsidP="00F30927">
            <w:pPr>
              <w:pStyle w:val="Normal1"/>
              <w:spacing w:before="100"/>
              <w:jc w:val="both"/>
              <w:rPr>
                <w:rFonts w:ascii="Gill Sans MT" w:hAnsi="Gill Sans MT"/>
              </w:rPr>
            </w:pPr>
          </w:p>
        </w:tc>
      </w:tr>
      <w:tr w:rsidR="00F30927" w14:paraId="397738B7" w14:textId="77777777" w:rsidTr="00F30927">
        <w:trPr>
          <w:trHeight w:val="298"/>
        </w:trPr>
        <w:tc>
          <w:tcPr>
            <w:tcW w:w="2434" w:type="dxa"/>
            <w:tcBorders>
              <w:top w:val="single" w:sz="6" w:space="0" w:color="000000"/>
              <w:left w:val="single" w:sz="8" w:space="0" w:color="000000"/>
              <w:bottom w:val="single" w:sz="6" w:space="0" w:color="000000"/>
              <w:right w:val="single" w:sz="6" w:space="0" w:color="000000"/>
            </w:tcBorders>
            <w:shd w:val="clear" w:color="auto" w:fill="D9D9D9"/>
            <w:hideMark/>
          </w:tcPr>
          <w:p w14:paraId="6DC1ADB7" w14:textId="77777777" w:rsidR="00F30927" w:rsidRDefault="00F30927" w:rsidP="00F30927">
            <w:pPr>
              <w:pStyle w:val="Normal1"/>
              <w:spacing w:before="100"/>
              <w:jc w:val="both"/>
              <w:rPr>
                <w:rFonts w:ascii="Gill Sans MT" w:hAnsi="Gill Sans MT"/>
              </w:rPr>
            </w:pPr>
            <w:r>
              <w:rPr>
                <w:rFonts w:ascii="Gill Sans MT" w:eastAsia="Arial" w:hAnsi="Gill Sans MT" w:cs="Arial"/>
              </w:rPr>
              <w:t>1.2(c)</w:t>
            </w:r>
          </w:p>
        </w:tc>
        <w:tc>
          <w:tcPr>
            <w:tcW w:w="4103" w:type="dxa"/>
            <w:tcBorders>
              <w:top w:val="single" w:sz="6" w:space="0" w:color="000000"/>
              <w:left w:val="single" w:sz="6" w:space="0" w:color="000000"/>
              <w:bottom w:val="single" w:sz="6" w:space="0" w:color="000000"/>
              <w:right w:val="single" w:sz="6" w:space="0" w:color="000000"/>
            </w:tcBorders>
            <w:shd w:val="clear" w:color="auto" w:fill="D9D9D9"/>
            <w:hideMark/>
          </w:tcPr>
          <w:p w14:paraId="3A32247D" w14:textId="77777777" w:rsidR="00F30927" w:rsidRDefault="00F30927" w:rsidP="00F30927">
            <w:pPr>
              <w:pStyle w:val="Normal1"/>
              <w:spacing w:before="100"/>
              <w:jc w:val="both"/>
              <w:rPr>
                <w:rFonts w:ascii="Gill Sans MT" w:hAnsi="Gill Sans MT"/>
              </w:rPr>
            </w:pPr>
            <w:r>
              <w:rPr>
                <w:rFonts w:ascii="Gill Sans MT" w:eastAsia="Arial" w:hAnsi="Gill Sans MT" w:cs="Arial"/>
              </w:rPr>
              <w:t>Role in organisation</w:t>
            </w:r>
          </w:p>
        </w:tc>
        <w:tc>
          <w:tcPr>
            <w:tcW w:w="3471" w:type="dxa"/>
            <w:tcBorders>
              <w:top w:val="single" w:sz="6" w:space="0" w:color="000000"/>
              <w:left w:val="single" w:sz="6" w:space="0" w:color="000000"/>
              <w:bottom w:val="single" w:sz="6" w:space="0" w:color="000000"/>
              <w:right w:val="single" w:sz="8" w:space="0" w:color="000000"/>
            </w:tcBorders>
          </w:tcPr>
          <w:p w14:paraId="30AEB58A" w14:textId="77777777" w:rsidR="00F30927" w:rsidRDefault="00F30927" w:rsidP="00F30927">
            <w:pPr>
              <w:pStyle w:val="Normal1"/>
              <w:spacing w:before="100"/>
              <w:jc w:val="both"/>
              <w:rPr>
                <w:rFonts w:ascii="Gill Sans MT" w:hAnsi="Gill Sans MT"/>
              </w:rPr>
            </w:pPr>
          </w:p>
        </w:tc>
      </w:tr>
      <w:tr w:rsidR="00F30927" w14:paraId="5E5C81E9" w14:textId="77777777" w:rsidTr="00F30927">
        <w:trPr>
          <w:trHeight w:val="318"/>
        </w:trPr>
        <w:tc>
          <w:tcPr>
            <w:tcW w:w="2434" w:type="dxa"/>
            <w:tcBorders>
              <w:top w:val="single" w:sz="6" w:space="0" w:color="000000"/>
              <w:left w:val="single" w:sz="8" w:space="0" w:color="000000"/>
              <w:bottom w:val="single" w:sz="6" w:space="0" w:color="000000"/>
              <w:right w:val="single" w:sz="6" w:space="0" w:color="000000"/>
            </w:tcBorders>
            <w:shd w:val="clear" w:color="auto" w:fill="D9D9D9"/>
            <w:hideMark/>
          </w:tcPr>
          <w:p w14:paraId="2DC78632" w14:textId="77777777" w:rsidR="00F30927" w:rsidRDefault="00F30927" w:rsidP="00F30927">
            <w:pPr>
              <w:pStyle w:val="Normal1"/>
              <w:spacing w:before="100"/>
              <w:jc w:val="both"/>
              <w:rPr>
                <w:rFonts w:ascii="Gill Sans MT" w:hAnsi="Gill Sans MT"/>
              </w:rPr>
            </w:pPr>
            <w:r>
              <w:rPr>
                <w:rFonts w:ascii="Gill Sans MT" w:eastAsia="Arial" w:hAnsi="Gill Sans MT" w:cs="Arial"/>
              </w:rPr>
              <w:t>1.2(d)</w:t>
            </w:r>
          </w:p>
        </w:tc>
        <w:tc>
          <w:tcPr>
            <w:tcW w:w="4103" w:type="dxa"/>
            <w:tcBorders>
              <w:top w:val="single" w:sz="6" w:space="0" w:color="000000"/>
              <w:left w:val="single" w:sz="6" w:space="0" w:color="000000"/>
              <w:bottom w:val="single" w:sz="6" w:space="0" w:color="000000"/>
              <w:right w:val="single" w:sz="6" w:space="0" w:color="000000"/>
            </w:tcBorders>
            <w:shd w:val="clear" w:color="auto" w:fill="D9D9D9"/>
            <w:hideMark/>
          </w:tcPr>
          <w:p w14:paraId="5A73EB1A" w14:textId="77777777" w:rsidR="00F30927" w:rsidRDefault="00F30927" w:rsidP="00F30927">
            <w:pPr>
              <w:pStyle w:val="Normal1"/>
              <w:spacing w:before="100"/>
              <w:jc w:val="both"/>
              <w:rPr>
                <w:rFonts w:ascii="Gill Sans MT" w:hAnsi="Gill Sans MT"/>
              </w:rPr>
            </w:pPr>
            <w:r>
              <w:rPr>
                <w:rFonts w:ascii="Gill Sans MT" w:eastAsia="Arial" w:hAnsi="Gill Sans MT" w:cs="Arial"/>
              </w:rPr>
              <w:t>Phone number</w:t>
            </w:r>
          </w:p>
        </w:tc>
        <w:tc>
          <w:tcPr>
            <w:tcW w:w="3471" w:type="dxa"/>
            <w:tcBorders>
              <w:top w:val="single" w:sz="6" w:space="0" w:color="000000"/>
              <w:left w:val="single" w:sz="6" w:space="0" w:color="000000"/>
              <w:bottom w:val="single" w:sz="6" w:space="0" w:color="000000"/>
              <w:right w:val="single" w:sz="8" w:space="0" w:color="000000"/>
            </w:tcBorders>
          </w:tcPr>
          <w:p w14:paraId="2C0F3477" w14:textId="77777777" w:rsidR="00F30927" w:rsidRDefault="00F30927" w:rsidP="00F30927">
            <w:pPr>
              <w:pStyle w:val="Normal1"/>
              <w:spacing w:before="100"/>
              <w:jc w:val="both"/>
              <w:rPr>
                <w:rFonts w:ascii="Gill Sans MT" w:hAnsi="Gill Sans MT"/>
              </w:rPr>
            </w:pPr>
          </w:p>
        </w:tc>
      </w:tr>
      <w:tr w:rsidR="00F30927" w14:paraId="1673F6E5" w14:textId="77777777" w:rsidTr="00F30927">
        <w:trPr>
          <w:trHeight w:val="298"/>
        </w:trPr>
        <w:tc>
          <w:tcPr>
            <w:tcW w:w="2434" w:type="dxa"/>
            <w:tcBorders>
              <w:top w:val="single" w:sz="6" w:space="0" w:color="000000"/>
              <w:left w:val="single" w:sz="8" w:space="0" w:color="000000"/>
              <w:bottom w:val="single" w:sz="6" w:space="0" w:color="000000"/>
              <w:right w:val="single" w:sz="6" w:space="0" w:color="000000"/>
            </w:tcBorders>
            <w:shd w:val="clear" w:color="auto" w:fill="D9D9D9"/>
            <w:hideMark/>
          </w:tcPr>
          <w:p w14:paraId="1DF0A8D4" w14:textId="77777777" w:rsidR="00F30927" w:rsidRDefault="00F30927" w:rsidP="00F30927">
            <w:pPr>
              <w:pStyle w:val="Normal1"/>
              <w:spacing w:before="100"/>
              <w:jc w:val="both"/>
              <w:rPr>
                <w:rFonts w:ascii="Gill Sans MT" w:hAnsi="Gill Sans MT"/>
              </w:rPr>
            </w:pPr>
            <w:r>
              <w:rPr>
                <w:rFonts w:ascii="Gill Sans MT" w:eastAsia="Arial" w:hAnsi="Gill Sans MT" w:cs="Arial"/>
              </w:rPr>
              <w:t>1.2(e)</w:t>
            </w:r>
          </w:p>
        </w:tc>
        <w:tc>
          <w:tcPr>
            <w:tcW w:w="4103" w:type="dxa"/>
            <w:tcBorders>
              <w:top w:val="single" w:sz="6" w:space="0" w:color="000000"/>
              <w:left w:val="single" w:sz="6" w:space="0" w:color="000000"/>
              <w:bottom w:val="single" w:sz="6" w:space="0" w:color="000000"/>
              <w:right w:val="single" w:sz="6" w:space="0" w:color="000000"/>
            </w:tcBorders>
            <w:shd w:val="clear" w:color="auto" w:fill="D9D9D9"/>
            <w:hideMark/>
          </w:tcPr>
          <w:p w14:paraId="3489970C" w14:textId="77777777" w:rsidR="00F30927" w:rsidRDefault="00F30927" w:rsidP="00F30927">
            <w:pPr>
              <w:pStyle w:val="Normal1"/>
              <w:spacing w:before="100"/>
              <w:jc w:val="both"/>
              <w:rPr>
                <w:rFonts w:ascii="Gill Sans MT" w:hAnsi="Gill Sans MT"/>
              </w:rPr>
            </w:pPr>
            <w:r>
              <w:rPr>
                <w:rFonts w:ascii="Gill Sans MT" w:eastAsia="Arial" w:hAnsi="Gill Sans MT" w:cs="Arial"/>
              </w:rPr>
              <w:t xml:space="preserve">E-mail address </w:t>
            </w:r>
          </w:p>
        </w:tc>
        <w:tc>
          <w:tcPr>
            <w:tcW w:w="3471" w:type="dxa"/>
            <w:tcBorders>
              <w:top w:val="single" w:sz="6" w:space="0" w:color="000000"/>
              <w:left w:val="single" w:sz="6" w:space="0" w:color="000000"/>
              <w:bottom w:val="single" w:sz="6" w:space="0" w:color="000000"/>
              <w:right w:val="single" w:sz="8" w:space="0" w:color="000000"/>
            </w:tcBorders>
          </w:tcPr>
          <w:p w14:paraId="1D746C85" w14:textId="77777777" w:rsidR="00F30927" w:rsidRDefault="00F30927" w:rsidP="00F30927">
            <w:pPr>
              <w:pStyle w:val="Normal1"/>
              <w:spacing w:before="100"/>
              <w:jc w:val="both"/>
              <w:rPr>
                <w:rFonts w:ascii="Gill Sans MT" w:hAnsi="Gill Sans MT"/>
              </w:rPr>
            </w:pPr>
          </w:p>
        </w:tc>
      </w:tr>
      <w:tr w:rsidR="00F30927" w14:paraId="6682E30A" w14:textId="77777777" w:rsidTr="00F30927">
        <w:trPr>
          <w:trHeight w:val="298"/>
        </w:trPr>
        <w:tc>
          <w:tcPr>
            <w:tcW w:w="2434" w:type="dxa"/>
            <w:tcBorders>
              <w:top w:val="single" w:sz="6" w:space="0" w:color="000000"/>
              <w:left w:val="single" w:sz="8" w:space="0" w:color="000000"/>
              <w:bottom w:val="single" w:sz="6" w:space="0" w:color="000000"/>
              <w:right w:val="single" w:sz="6" w:space="0" w:color="000000"/>
            </w:tcBorders>
            <w:shd w:val="clear" w:color="auto" w:fill="D9D9D9"/>
            <w:hideMark/>
          </w:tcPr>
          <w:p w14:paraId="79D37B17" w14:textId="77777777" w:rsidR="00F30927" w:rsidRDefault="00F30927" w:rsidP="00F30927">
            <w:pPr>
              <w:pStyle w:val="Normal1"/>
              <w:spacing w:before="100"/>
              <w:jc w:val="both"/>
              <w:rPr>
                <w:rFonts w:ascii="Gill Sans MT" w:hAnsi="Gill Sans MT"/>
              </w:rPr>
            </w:pPr>
            <w:r>
              <w:rPr>
                <w:rFonts w:ascii="Gill Sans MT" w:eastAsia="Arial" w:hAnsi="Gill Sans MT" w:cs="Arial"/>
              </w:rPr>
              <w:t>1.2(f)</w:t>
            </w:r>
          </w:p>
        </w:tc>
        <w:tc>
          <w:tcPr>
            <w:tcW w:w="4103" w:type="dxa"/>
            <w:tcBorders>
              <w:top w:val="single" w:sz="6" w:space="0" w:color="000000"/>
              <w:left w:val="single" w:sz="6" w:space="0" w:color="000000"/>
              <w:bottom w:val="single" w:sz="6" w:space="0" w:color="000000"/>
              <w:right w:val="single" w:sz="6" w:space="0" w:color="000000"/>
            </w:tcBorders>
            <w:shd w:val="clear" w:color="auto" w:fill="D9D9D9"/>
            <w:hideMark/>
          </w:tcPr>
          <w:p w14:paraId="412621A2" w14:textId="77777777" w:rsidR="00F30927" w:rsidRDefault="00F30927" w:rsidP="00F30927">
            <w:pPr>
              <w:pStyle w:val="Normal1"/>
              <w:spacing w:before="100"/>
              <w:jc w:val="both"/>
              <w:rPr>
                <w:rFonts w:ascii="Gill Sans MT" w:hAnsi="Gill Sans MT"/>
              </w:rPr>
            </w:pPr>
            <w:r>
              <w:rPr>
                <w:rFonts w:ascii="Gill Sans MT" w:eastAsia="Arial" w:hAnsi="Gill Sans MT" w:cs="Arial"/>
              </w:rPr>
              <w:t>Postal address</w:t>
            </w:r>
          </w:p>
        </w:tc>
        <w:tc>
          <w:tcPr>
            <w:tcW w:w="3471" w:type="dxa"/>
            <w:tcBorders>
              <w:top w:val="single" w:sz="6" w:space="0" w:color="000000"/>
              <w:left w:val="single" w:sz="6" w:space="0" w:color="000000"/>
              <w:bottom w:val="single" w:sz="6" w:space="0" w:color="000000"/>
              <w:right w:val="single" w:sz="8" w:space="0" w:color="000000"/>
            </w:tcBorders>
          </w:tcPr>
          <w:p w14:paraId="6EE51C7D" w14:textId="77777777" w:rsidR="00F30927" w:rsidRDefault="00F30927" w:rsidP="00F30927">
            <w:pPr>
              <w:pStyle w:val="Normal1"/>
              <w:spacing w:before="100"/>
              <w:jc w:val="both"/>
              <w:rPr>
                <w:rFonts w:ascii="Gill Sans MT" w:hAnsi="Gill Sans MT"/>
              </w:rPr>
            </w:pPr>
          </w:p>
        </w:tc>
      </w:tr>
    </w:tbl>
    <w:p w14:paraId="464CEBBF" w14:textId="77777777" w:rsidR="00F30927" w:rsidRDefault="00F30927" w:rsidP="00F30927">
      <w:pPr>
        <w:numPr>
          <w:ilvl w:val="0"/>
          <w:numId w:val="0"/>
        </w:numPr>
      </w:pPr>
    </w:p>
    <w:sectPr w:rsidR="00F30927" w:rsidSect="00F30927">
      <w:headerReference w:type="even" r:id="rId8"/>
      <w:headerReference w:type="default" r:id="rId9"/>
      <w:footerReference w:type="even" r:id="rId10"/>
      <w:footerReference w:type="default" r:id="rId11"/>
      <w:headerReference w:type="first" r:id="rId12"/>
      <w:footerReference w:type="first" r:id="rId13"/>
      <w:pgSz w:w="11907" w:h="16839" w:code="9"/>
      <w:pgMar w:top="709"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48AB7" w14:textId="77777777" w:rsidR="00F30927" w:rsidRDefault="00F30927" w:rsidP="00F30927">
      <w:pPr>
        <w:spacing w:before="0"/>
      </w:pPr>
      <w:r>
        <w:separator/>
      </w:r>
    </w:p>
  </w:endnote>
  <w:endnote w:type="continuationSeparator" w:id="0">
    <w:p w14:paraId="2D23E471" w14:textId="77777777" w:rsidR="00F30927" w:rsidRDefault="00F30927" w:rsidP="00F309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ECABE" w14:textId="77777777" w:rsidR="00F30927" w:rsidRDefault="00F30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9477C" w14:textId="77777777" w:rsidR="00F30927" w:rsidRDefault="00F30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A8AEF" w14:textId="77777777" w:rsidR="00F30927" w:rsidRDefault="00F30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D6ACB" w14:textId="77777777" w:rsidR="00F30927" w:rsidRDefault="00F30927" w:rsidP="00F30927">
      <w:pPr>
        <w:spacing w:before="0"/>
      </w:pPr>
      <w:r>
        <w:separator/>
      </w:r>
    </w:p>
  </w:footnote>
  <w:footnote w:type="continuationSeparator" w:id="0">
    <w:p w14:paraId="2F13EC70" w14:textId="77777777" w:rsidR="00F30927" w:rsidRDefault="00F30927" w:rsidP="00F3092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3717E" w14:textId="77777777" w:rsidR="00F30927" w:rsidRDefault="00F30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A1BC7" w14:textId="77777777" w:rsidR="00F30927" w:rsidRDefault="00F30927">
    <w:pPr>
      <w:pStyle w:val="Header"/>
    </w:pPr>
    <w:r>
      <w:rPr>
        <w:noProof/>
        <w:lang w:eastAsia="en-GB"/>
      </w:rPr>
      <mc:AlternateContent>
        <mc:Choice Requires="wps">
          <w:drawing>
            <wp:anchor distT="0" distB="0" distL="114300" distR="114300" simplePos="0" relativeHeight="251659264" behindDoc="0" locked="0" layoutInCell="0" allowOverlap="1" wp14:anchorId="5BB93018" wp14:editId="6A76EDCB">
              <wp:simplePos x="0" y="0"/>
              <wp:positionH relativeFrom="page">
                <wp:posOffset>0</wp:posOffset>
              </wp:positionH>
              <wp:positionV relativeFrom="page">
                <wp:posOffset>190500</wp:posOffset>
              </wp:positionV>
              <wp:extent cx="7560945" cy="252095"/>
              <wp:effectExtent l="0" t="0" r="0" b="14605"/>
              <wp:wrapNone/>
              <wp:docPr id="1" name="MSIPCM86264f9da48372d3e7015fa4"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8D8638" w14:textId="77777777" w:rsidR="00F30927" w:rsidRPr="00F30927" w:rsidRDefault="00F30927" w:rsidP="00F30927">
                          <w:pPr>
                            <w:spacing w:before="0"/>
                            <w:rPr>
                              <w:rFonts w:ascii="Arial" w:hAnsi="Arial"/>
                              <w:color w:val="000000"/>
                            </w:rPr>
                          </w:pPr>
                          <w:r w:rsidRPr="00F30927">
                            <w:rPr>
                              <w:rFonts w:ascii="Arial" w:hAnsi="Arial"/>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BB93018" id="_x0000_t202" coordsize="21600,21600" o:spt="202" path="m,l,21600r21600,l21600,xe">
              <v:stroke joinstyle="miter"/>
              <v:path gradientshapeok="t" o:connecttype="rect"/>
            </v:shapetype>
            <v:shape id="MSIPCM86264f9da48372d3e7015fa4" o:spid="_x0000_s1026" type="#_x0000_t202" alt="{&quot;HashCode&quot;:349282919,&quot;Height&quot;:841.0,&quot;Width&quot;:595.0,&quot;Placement&quot;:&quot;Header&quot;,&quot;Index&quot;:&quot;Primary&quot;,&quot;Section&quot;:1,&quot;Top&quot;:0.0,&quot;Left&quot;:0.0}" style="position:absolute;left:0;text-align:left;margin-left:0;margin-top:1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" o:allowincell="f" filled="f" stroked="f" strokeweight=".5pt">
              <v:textbox inset="20pt,0,,0">
                <w:txbxContent>
                  <w:p w14:paraId="6F8D8638" w14:textId="77777777" w:rsidR="00F30927" w:rsidRPr="00F30927" w:rsidRDefault="00F30927" w:rsidP="00F30927">
                    <w:pPr>
                      <w:spacing w:before="0"/>
                      <w:rPr>
                        <w:rFonts w:ascii="Arial" w:hAnsi="Arial"/>
                        <w:color w:val="000000"/>
                      </w:rPr>
                    </w:pPr>
                    <w:r w:rsidRPr="00F30927">
                      <w:rPr>
                        <w:rFonts w:ascii="Arial" w:hAnsi="Arial"/>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7FD2C" w14:textId="77777777" w:rsidR="00F30927" w:rsidRDefault="00F30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B6A30"/>
    <w:multiLevelType w:val="multilevel"/>
    <w:tmpl w:val="ED4E6088"/>
    <w:lvl w:ilvl="0">
      <w:start w:val="1"/>
      <w:numFmt w:val="none"/>
      <w:pStyle w:val="Normal"/>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7Char1"/>
      <w:lvlText w:val="%2.%3"/>
      <w:lvlJc w:val="left"/>
      <w:pPr>
        <w:tabs>
          <w:tab w:val="num" w:pos="567"/>
        </w:tabs>
        <w:ind w:left="567" w:hanging="567"/>
      </w:pPr>
      <w:rPr>
        <w:rFonts w:hint="default"/>
      </w:rPr>
    </w:lvl>
    <w:lvl w:ilvl="3">
      <w:start w:val="1"/>
      <w:numFmt w:val="decimal"/>
      <w:pStyle w:val="Heading8Char1"/>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A5700DF"/>
    <w:multiLevelType w:val="hybridMultilevel"/>
    <w:tmpl w:val="1BA2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2104954658">
    <w:abstractNumId w:val="0"/>
  </w:num>
  <w:num w:numId="2" w16cid:durableId="1970237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11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927"/>
    <w:rsid w:val="000C03E3"/>
    <w:rsid w:val="001D215E"/>
    <w:rsid w:val="00425B99"/>
    <w:rsid w:val="00631686"/>
    <w:rsid w:val="00856345"/>
    <w:rsid w:val="008F0793"/>
    <w:rsid w:val="009C7709"/>
    <w:rsid w:val="00BB10F4"/>
    <w:rsid w:val="00F30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30553F"/>
  <w15:chartTrackingRefBased/>
  <w15:docId w15:val="{21320EF0-5E13-4FBF-A583-5D087023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927"/>
    <w:pPr>
      <w:numPr>
        <w:numId w:val="1"/>
      </w:numPr>
      <w:spacing w:before="120"/>
    </w:pPr>
    <w:rPr>
      <w:rFonts w:ascii="Gill Sans MT" w:hAnsi="Gill Sans MT" w:cs="Arial"/>
      <w:sz w:val="24"/>
      <w:szCs w:val="24"/>
      <w:lang w:eastAsia="en-US"/>
    </w:rPr>
  </w:style>
  <w:style w:type="paragraph" w:styleId="Heading7">
    <w:name w:val="heading 7"/>
    <w:basedOn w:val="Normal"/>
    <w:next w:val="Normal"/>
    <w:link w:val="Heading7Char"/>
    <w:semiHidden/>
    <w:unhideWhenUsed/>
    <w:qFormat/>
    <w:rsid w:val="00F30927"/>
    <w:pPr>
      <w:keepNext/>
      <w:keepLines/>
      <w:spacing w:before="40"/>
      <w:outlineLvl w:val="6"/>
    </w:pPr>
    <w:rPr>
      <w:rFonts w:ascii="Times New Roman" w:hAnsi="Times New Roman" w:cs="Times New Roman"/>
    </w:rPr>
  </w:style>
  <w:style w:type="paragraph" w:styleId="Heading8">
    <w:name w:val="heading 8"/>
    <w:basedOn w:val="Normal"/>
    <w:next w:val="Normal"/>
    <w:link w:val="Heading8Char"/>
    <w:semiHidden/>
    <w:unhideWhenUsed/>
    <w:qFormat/>
    <w:rsid w:val="00F30927"/>
    <w:pPr>
      <w:keepNext/>
      <w:keepLines/>
      <w:spacing w:before="4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30927"/>
    <w:rPr>
      <w:sz w:val="24"/>
      <w:szCs w:val="24"/>
      <w:lang w:eastAsia="en-US"/>
    </w:rPr>
  </w:style>
  <w:style w:type="character" w:customStyle="1" w:styleId="Heading8Char">
    <w:name w:val="Heading 8 Char"/>
    <w:basedOn w:val="DefaultParagraphFont"/>
    <w:link w:val="Heading8"/>
    <w:rsid w:val="00F30927"/>
    <w:rPr>
      <w:i/>
      <w:iCs/>
      <w:sz w:val="24"/>
      <w:szCs w:val="24"/>
      <w:lang w:eastAsia="en-US"/>
    </w:rPr>
  </w:style>
  <w:style w:type="character" w:styleId="CommentReference">
    <w:name w:val="annotation reference"/>
    <w:semiHidden/>
    <w:rsid w:val="00F30927"/>
    <w:rPr>
      <w:sz w:val="16"/>
      <w:szCs w:val="16"/>
    </w:rPr>
  </w:style>
  <w:style w:type="paragraph" w:customStyle="1" w:styleId="Normal1">
    <w:name w:val="Normal1"/>
    <w:rsid w:val="00F30927"/>
    <w:rPr>
      <w:color w:val="000000"/>
      <w:sz w:val="24"/>
      <w:szCs w:val="24"/>
      <w:lang w:eastAsia="en-US"/>
    </w:rPr>
  </w:style>
  <w:style w:type="character" w:customStyle="1" w:styleId="Heading7Char1">
    <w:name w:val="Heading 7 Char1"/>
    <w:basedOn w:val="DefaultParagraphFont"/>
    <w:semiHidden/>
    <w:rsid w:val="00F30927"/>
    <w:rPr>
      <w:rFonts w:asciiTheme="majorHAnsi" w:eastAsiaTheme="majorEastAsia" w:hAnsiTheme="majorHAnsi" w:cstheme="majorBidi"/>
      <w:i/>
      <w:iCs/>
      <w:color w:val="243F60" w:themeColor="accent1" w:themeShade="7F"/>
      <w:sz w:val="24"/>
      <w:szCs w:val="24"/>
      <w:lang w:eastAsia="en-US"/>
    </w:rPr>
  </w:style>
  <w:style w:type="character" w:customStyle="1" w:styleId="Heading8Char1">
    <w:name w:val="Heading 8 Char1"/>
    <w:basedOn w:val="DefaultParagraphFont"/>
    <w:semiHidden/>
    <w:rsid w:val="00F30927"/>
    <w:rPr>
      <w:rFonts w:asciiTheme="majorHAnsi" w:eastAsiaTheme="majorEastAsia" w:hAnsiTheme="majorHAnsi" w:cstheme="majorBidi"/>
      <w:color w:val="272727" w:themeColor="text1" w:themeTint="D8"/>
      <w:sz w:val="21"/>
      <w:szCs w:val="21"/>
      <w:lang w:eastAsia="en-US"/>
    </w:rPr>
  </w:style>
  <w:style w:type="paragraph" w:styleId="Header">
    <w:name w:val="header"/>
    <w:basedOn w:val="Normal"/>
    <w:link w:val="HeaderChar"/>
    <w:unhideWhenUsed/>
    <w:rsid w:val="00F30927"/>
    <w:pPr>
      <w:tabs>
        <w:tab w:val="clear" w:pos="0"/>
        <w:tab w:val="center" w:pos="4513"/>
        <w:tab w:val="right" w:pos="9026"/>
      </w:tabs>
      <w:spacing w:before="0"/>
    </w:pPr>
  </w:style>
  <w:style w:type="character" w:customStyle="1" w:styleId="HeaderChar">
    <w:name w:val="Header Char"/>
    <w:basedOn w:val="DefaultParagraphFont"/>
    <w:link w:val="Header"/>
    <w:rsid w:val="00F30927"/>
    <w:rPr>
      <w:rFonts w:ascii="Gill Sans MT" w:hAnsi="Gill Sans MT" w:cs="Arial"/>
      <w:sz w:val="24"/>
      <w:szCs w:val="24"/>
      <w:lang w:eastAsia="en-US"/>
    </w:rPr>
  </w:style>
  <w:style w:type="paragraph" w:styleId="Footer">
    <w:name w:val="footer"/>
    <w:basedOn w:val="Normal"/>
    <w:link w:val="FooterChar"/>
    <w:unhideWhenUsed/>
    <w:rsid w:val="00F30927"/>
    <w:pPr>
      <w:tabs>
        <w:tab w:val="clear" w:pos="0"/>
        <w:tab w:val="center" w:pos="4513"/>
        <w:tab w:val="right" w:pos="9026"/>
      </w:tabs>
      <w:spacing w:before="0"/>
    </w:pPr>
  </w:style>
  <w:style w:type="character" w:customStyle="1" w:styleId="FooterChar">
    <w:name w:val="Footer Char"/>
    <w:basedOn w:val="DefaultParagraphFont"/>
    <w:link w:val="Footer"/>
    <w:rsid w:val="00F30927"/>
    <w:rPr>
      <w:rFonts w:ascii="Gill Sans MT" w:hAnsi="Gill Sans MT"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264</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Victoria</dc:creator>
  <cp:keywords/>
  <dc:description/>
  <cp:lastModifiedBy>Ben McEntegart (He/Him)</cp:lastModifiedBy>
  <cp:revision>2</cp:revision>
  <dcterms:created xsi:type="dcterms:W3CDTF">2023-02-27T09:28:00Z</dcterms:created>
  <dcterms:modified xsi:type="dcterms:W3CDTF">2024-08-27T09:16:00Z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2023-02-27T09:37:31Z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c092483b-57e3-43a4-88f1-00001d30b567</vt:lpwstr>
  </property>
  <property fmtid="{D5CDD505-2E9C-101B-9397-08002B2CF9AE}" pid="8" name="MSIP_Label_17e41a6f-20d9-495c-ab00-eea5f6384699_ContentBits">
    <vt:lpwstr>1</vt:lpwstr>
  </property>
</Properties>
</file>